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707" w:rsidRDefault="003868EF" w:rsidP="00D07F71">
      <w:pPr>
        <w:pStyle w:val="2"/>
        <w:jc w:val="center"/>
        <w:rPr>
          <w:rFonts w:ascii="Times New Roman" w:hAnsi="Times New Roman"/>
          <w:bCs/>
          <w:sz w:val="32"/>
          <w:szCs w:val="32"/>
          <w:lang w:val="en-US"/>
        </w:rPr>
      </w:pPr>
      <w:r>
        <w:rPr>
          <w:rFonts w:ascii="Times New Roman" w:hAnsi="Times New Roman"/>
          <w:bCs/>
          <w:noProof/>
          <w:sz w:val="32"/>
          <w:szCs w:val="32"/>
          <w:lang w:eastAsia="ru-RU"/>
        </w:rPr>
        <w:drawing>
          <wp:inline distT="0" distB="0" distL="0" distR="0">
            <wp:extent cx="5940425" cy="2712091"/>
            <wp:effectExtent l="19050" t="0" r="3175" b="0"/>
            <wp:docPr id="1" name="Рисунок 1" descr="C:\Users\Руфия\Downloads\скан физр2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фия\Downloads\скан физр2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120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7707" w:rsidRDefault="00847707" w:rsidP="00847707">
      <w:pPr>
        <w:jc w:val="center"/>
        <w:rPr>
          <w:rFonts w:ascii="Times New Roman" w:hAnsi="Times New Roman"/>
          <w:b/>
          <w:sz w:val="24"/>
          <w:szCs w:val="24"/>
        </w:rPr>
      </w:pPr>
    </w:p>
    <w:p w:rsidR="00E23328" w:rsidRDefault="00E23328" w:rsidP="00847707">
      <w:pPr>
        <w:jc w:val="center"/>
        <w:rPr>
          <w:rFonts w:ascii="Times New Roman" w:hAnsi="Times New Roman"/>
          <w:b/>
          <w:sz w:val="24"/>
          <w:szCs w:val="24"/>
        </w:rPr>
      </w:pPr>
    </w:p>
    <w:p w:rsidR="00E23328" w:rsidRDefault="00E23328" w:rsidP="00847707">
      <w:pPr>
        <w:jc w:val="center"/>
        <w:rPr>
          <w:rFonts w:ascii="Times New Roman" w:hAnsi="Times New Roman"/>
          <w:b/>
          <w:sz w:val="24"/>
          <w:szCs w:val="24"/>
        </w:rPr>
      </w:pPr>
    </w:p>
    <w:p w:rsidR="00847707" w:rsidRPr="00DE5C01" w:rsidRDefault="00847707" w:rsidP="00847707">
      <w:pPr>
        <w:rPr>
          <w:rFonts w:ascii="Times New Roman" w:hAnsi="Times New Roman"/>
          <w:sz w:val="24"/>
          <w:szCs w:val="24"/>
        </w:rPr>
      </w:pPr>
    </w:p>
    <w:p w:rsidR="00847707" w:rsidRPr="00DE5C01" w:rsidRDefault="00847707" w:rsidP="00847707">
      <w:pPr>
        <w:jc w:val="center"/>
        <w:rPr>
          <w:rFonts w:ascii="Times New Roman" w:hAnsi="Times New Roman"/>
          <w:b/>
          <w:sz w:val="28"/>
          <w:szCs w:val="28"/>
        </w:rPr>
      </w:pPr>
      <w:r w:rsidRPr="00DE5C01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847707" w:rsidRPr="00DE5C01" w:rsidRDefault="00847707" w:rsidP="0084770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</w:t>
      </w:r>
      <w:r w:rsidRPr="00DE5C01">
        <w:rPr>
          <w:rFonts w:ascii="Times New Roman" w:hAnsi="Times New Roman"/>
          <w:b/>
          <w:sz w:val="28"/>
          <w:szCs w:val="28"/>
        </w:rPr>
        <w:t xml:space="preserve">о учебному предмету </w:t>
      </w:r>
      <w:r>
        <w:rPr>
          <w:rFonts w:ascii="Times New Roman" w:hAnsi="Times New Roman"/>
          <w:b/>
          <w:sz w:val="28"/>
          <w:szCs w:val="28"/>
        </w:rPr>
        <w:t>«ИЗО</w:t>
      </w:r>
      <w:r w:rsidRPr="00DE5C01">
        <w:rPr>
          <w:rFonts w:ascii="Times New Roman" w:hAnsi="Times New Roman"/>
          <w:b/>
          <w:sz w:val="28"/>
          <w:szCs w:val="28"/>
        </w:rPr>
        <w:t>»</w:t>
      </w:r>
    </w:p>
    <w:p w:rsidR="00847707" w:rsidRPr="00DE5C01" w:rsidRDefault="00847707" w:rsidP="0084770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5-7</w:t>
      </w:r>
      <w:r w:rsidRPr="00DE5C01">
        <w:rPr>
          <w:rFonts w:ascii="Times New Roman" w:hAnsi="Times New Roman"/>
          <w:b/>
          <w:sz w:val="28"/>
          <w:szCs w:val="28"/>
        </w:rPr>
        <w:t xml:space="preserve"> класс</w:t>
      </w:r>
    </w:p>
    <w:p w:rsidR="00847707" w:rsidRPr="00DE5C01" w:rsidRDefault="00847707" w:rsidP="00847707">
      <w:pPr>
        <w:tabs>
          <w:tab w:val="left" w:pos="2640"/>
        </w:tabs>
        <w:jc w:val="center"/>
        <w:rPr>
          <w:rFonts w:ascii="Times New Roman" w:hAnsi="Times New Roman"/>
          <w:sz w:val="28"/>
          <w:szCs w:val="28"/>
        </w:rPr>
      </w:pPr>
      <w:r w:rsidRPr="00DE5C01">
        <w:rPr>
          <w:rFonts w:ascii="Times New Roman" w:hAnsi="Times New Roman"/>
          <w:sz w:val="28"/>
          <w:szCs w:val="28"/>
        </w:rPr>
        <w:t>Уровень образования: основное общее образование</w:t>
      </w:r>
    </w:p>
    <w:p w:rsidR="00847707" w:rsidRPr="00DE5C01" w:rsidRDefault="00847707" w:rsidP="00847707">
      <w:pPr>
        <w:rPr>
          <w:rFonts w:ascii="Times New Roman" w:hAnsi="Times New Roman"/>
          <w:sz w:val="28"/>
          <w:szCs w:val="28"/>
        </w:rPr>
      </w:pPr>
    </w:p>
    <w:p w:rsidR="00847707" w:rsidRPr="00DE5C01" w:rsidRDefault="00847707" w:rsidP="00847707">
      <w:pPr>
        <w:rPr>
          <w:rFonts w:ascii="Times New Roman" w:hAnsi="Times New Roman"/>
          <w:sz w:val="24"/>
          <w:szCs w:val="24"/>
        </w:rPr>
      </w:pPr>
    </w:p>
    <w:p w:rsidR="00847707" w:rsidRPr="00DE5C01" w:rsidRDefault="00847707" w:rsidP="00847707">
      <w:pPr>
        <w:rPr>
          <w:rFonts w:ascii="Times New Roman" w:hAnsi="Times New Roman"/>
          <w:sz w:val="24"/>
          <w:szCs w:val="24"/>
        </w:rPr>
      </w:pPr>
    </w:p>
    <w:p w:rsidR="00847707" w:rsidRPr="00DE5C01" w:rsidRDefault="00847707" w:rsidP="00847707">
      <w:pPr>
        <w:rPr>
          <w:rFonts w:ascii="Times New Roman" w:hAnsi="Times New Roman"/>
          <w:sz w:val="24"/>
          <w:szCs w:val="24"/>
        </w:rPr>
      </w:pPr>
    </w:p>
    <w:p w:rsidR="00847707" w:rsidRDefault="00847707" w:rsidP="00847707">
      <w:pPr>
        <w:rPr>
          <w:rFonts w:ascii="Times New Roman" w:hAnsi="Times New Roman"/>
          <w:sz w:val="24"/>
          <w:szCs w:val="24"/>
        </w:rPr>
      </w:pPr>
    </w:p>
    <w:p w:rsidR="00E23328" w:rsidRDefault="00E23328" w:rsidP="00847707">
      <w:pPr>
        <w:rPr>
          <w:rFonts w:ascii="Times New Roman" w:hAnsi="Times New Roman"/>
          <w:sz w:val="24"/>
          <w:szCs w:val="24"/>
        </w:rPr>
      </w:pPr>
    </w:p>
    <w:p w:rsidR="00E23328" w:rsidRPr="00DE5C01" w:rsidRDefault="00E23328" w:rsidP="00847707">
      <w:pPr>
        <w:rPr>
          <w:rFonts w:ascii="Times New Roman" w:hAnsi="Times New Roman"/>
          <w:sz w:val="24"/>
          <w:szCs w:val="24"/>
        </w:rPr>
      </w:pPr>
    </w:p>
    <w:p w:rsidR="00847707" w:rsidRDefault="00847707" w:rsidP="00847707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47707" w:rsidRDefault="00847707" w:rsidP="00847707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Рассмотрено на заседании </w:t>
      </w:r>
    </w:p>
    <w:p w:rsidR="00847707" w:rsidRDefault="00847707" w:rsidP="00847707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педагогического совета</w:t>
      </w:r>
    </w:p>
    <w:p w:rsidR="00847707" w:rsidRPr="003868EF" w:rsidRDefault="00847707" w:rsidP="001B628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протокол №1 от </w:t>
      </w:r>
      <w:r w:rsidRPr="005351F0">
        <w:rPr>
          <w:rFonts w:ascii="Times New Roman" w:hAnsi="Times New Roman"/>
          <w:sz w:val="24"/>
          <w:szCs w:val="24"/>
        </w:rPr>
        <w:t>«27»</w:t>
      </w:r>
      <w:r w:rsidRPr="005351F0">
        <w:rPr>
          <w:rFonts w:ascii="Times New Roman" w:hAnsi="Times New Roman"/>
          <w:sz w:val="24"/>
          <w:szCs w:val="24"/>
          <w:u w:val="single"/>
        </w:rPr>
        <w:t>августа</w:t>
      </w:r>
      <w:r>
        <w:rPr>
          <w:rFonts w:ascii="Times New Roman" w:hAnsi="Times New Roman"/>
          <w:sz w:val="24"/>
          <w:szCs w:val="24"/>
        </w:rPr>
        <w:t xml:space="preserve"> 2021</w:t>
      </w:r>
      <w:r w:rsidRPr="005351F0">
        <w:rPr>
          <w:rFonts w:ascii="Times New Roman" w:hAnsi="Times New Roman"/>
          <w:sz w:val="24"/>
          <w:szCs w:val="24"/>
        </w:rPr>
        <w:t xml:space="preserve"> г.</w:t>
      </w:r>
    </w:p>
    <w:p w:rsidR="00D07F71" w:rsidRPr="00D07F71" w:rsidRDefault="00D07F71" w:rsidP="00D07F71">
      <w:pPr>
        <w:pStyle w:val="a3"/>
        <w:rPr>
          <w:rFonts w:ascii="Times New Roman" w:hAnsi="Times New Roman"/>
          <w:sz w:val="32"/>
          <w:szCs w:val="32"/>
        </w:rPr>
      </w:pPr>
    </w:p>
    <w:p w:rsidR="00D07F71" w:rsidRPr="001B6280" w:rsidRDefault="00D07F71" w:rsidP="00D07F71">
      <w:pPr>
        <w:pStyle w:val="a3"/>
        <w:ind w:firstLine="567"/>
        <w:jc w:val="center"/>
        <w:rPr>
          <w:rFonts w:ascii="Times New Roman" w:hAnsi="Times New Roman"/>
          <w:b/>
          <w:sz w:val="32"/>
          <w:szCs w:val="32"/>
        </w:rPr>
      </w:pPr>
      <w:r w:rsidRPr="001B6280">
        <w:rPr>
          <w:rFonts w:ascii="Times New Roman" w:hAnsi="Times New Roman"/>
          <w:b/>
          <w:sz w:val="32"/>
          <w:szCs w:val="32"/>
        </w:rPr>
        <w:lastRenderedPageBreak/>
        <w:t>Планируемые результаты освоения предмета</w:t>
      </w:r>
    </w:p>
    <w:p w:rsidR="00D07F71" w:rsidRPr="00C94399" w:rsidRDefault="00D07F71" w:rsidP="00D07F71">
      <w:pPr>
        <w:pStyle w:val="a3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 xml:space="preserve">«Изобразительное искусство» у </w:t>
      </w:r>
      <w:proofErr w:type="gramStart"/>
      <w:r w:rsidRPr="00C94399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C94399">
        <w:rPr>
          <w:rFonts w:ascii="Times New Roman" w:hAnsi="Times New Roman"/>
          <w:sz w:val="28"/>
          <w:szCs w:val="28"/>
        </w:rPr>
        <w:t xml:space="preserve"> на уровне основного общего образования.</w:t>
      </w:r>
    </w:p>
    <w:p w:rsidR="00D07F71" w:rsidRPr="00C94399" w:rsidRDefault="00D07F71" w:rsidP="00C94399">
      <w:pPr>
        <w:pStyle w:val="a3"/>
        <w:jc w:val="both"/>
        <w:rPr>
          <w:rFonts w:ascii="Times New Roman" w:hAnsi="Times New Roman"/>
          <w:sz w:val="28"/>
          <w:szCs w:val="28"/>
        </w:rPr>
      </w:pPr>
      <w:proofErr w:type="gramStart"/>
      <w:r w:rsidRPr="00C94399">
        <w:rPr>
          <w:rFonts w:ascii="Times New Roman" w:hAnsi="Times New Roman"/>
          <w:sz w:val="28"/>
          <w:szCs w:val="28"/>
        </w:rPr>
        <w:t>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 обучение на занятиях по изобразительному искусству</w:t>
      </w:r>
      <w:proofErr w:type="gramEnd"/>
      <w:r w:rsidRPr="00C94399">
        <w:rPr>
          <w:rFonts w:ascii="Times New Roman" w:hAnsi="Times New Roman"/>
          <w:sz w:val="28"/>
          <w:szCs w:val="28"/>
        </w:rPr>
        <w:t xml:space="preserve"> направлено на достижение учащимися личностных, </w:t>
      </w:r>
      <w:proofErr w:type="spellStart"/>
      <w:r w:rsidRPr="00C94399">
        <w:rPr>
          <w:rFonts w:ascii="Times New Roman" w:hAnsi="Times New Roman"/>
          <w:sz w:val="28"/>
          <w:szCs w:val="28"/>
        </w:rPr>
        <w:t>метапредметных</w:t>
      </w:r>
      <w:proofErr w:type="spellEnd"/>
      <w:r w:rsidRPr="00C94399">
        <w:rPr>
          <w:rFonts w:ascii="Times New Roman" w:hAnsi="Times New Roman"/>
          <w:sz w:val="28"/>
          <w:szCs w:val="28"/>
        </w:rPr>
        <w:t xml:space="preserve"> и предметных результатов.</w:t>
      </w:r>
    </w:p>
    <w:p w:rsidR="00D07F71" w:rsidRPr="00C94399" w:rsidRDefault="00D07F71" w:rsidP="00D07F71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>5 класс.</w:t>
      </w:r>
    </w:p>
    <w:p w:rsidR="00D07F71" w:rsidRPr="00C94399" w:rsidRDefault="00D07F71" w:rsidP="00D07F71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>Личностные результаты отражаются в индивидуальных качественных свойствах учащихся, которые они должны приобрести в процессе освоения учебного предмета «Изобразительное искусство»:</w:t>
      </w:r>
    </w:p>
    <w:p w:rsidR="00D07F71" w:rsidRPr="00C94399" w:rsidRDefault="00D07F71" w:rsidP="00D07F71">
      <w:pPr>
        <w:pStyle w:val="a3"/>
        <w:numPr>
          <w:ilvl w:val="0"/>
          <w:numId w:val="5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</w:r>
    </w:p>
    <w:p w:rsidR="00D07F71" w:rsidRPr="00C94399" w:rsidRDefault="00D07F71" w:rsidP="00D07F71">
      <w:pPr>
        <w:pStyle w:val="a3"/>
        <w:numPr>
          <w:ilvl w:val="0"/>
          <w:numId w:val="5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Формирование ответственного отношения к учению, готовности и </w:t>
      </w:r>
      <w:proofErr w:type="gram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способности</w:t>
      </w:r>
      <w:proofErr w:type="gram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 обучающихся к саморазвитию и самообразованию на основе мотивации к обучению и познанию;</w:t>
      </w:r>
    </w:p>
    <w:p w:rsidR="00D07F71" w:rsidRPr="00C94399" w:rsidRDefault="00D07F71" w:rsidP="00D07F71">
      <w:pPr>
        <w:pStyle w:val="a3"/>
        <w:numPr>
          <w:ilvl w:val="0"/>
          <w:numId w:val="5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Формирование целостного мировоззрения, учитывающего культурное, языковое, духовное многообразие современного мира;</w:t>
      </w:r>
    </w:p>
    <w:p w:rsidR="00D07F71" w:rsidRPr="00C94399" w:rsidRDefault="00D07F71" w:rsidP="00D07F71">
      <w:pPr>
        <w:pStyle w:val="a3"/>
        <w:numPr>
          <w:ilvl w:val="0"/>
          <w:numId w:val="5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</w:t>
      </w:r>
    </w:p>
    <w:p w:rsidR="00D07F71" w:rsidRPr="00C94399" w:rsidRDefault="00D07F71" w:rsidP="00D07F71">
      <w:pPr>
        <w:pStyle w:val="a3"/>
        <w:numPr>
          <w:ilvl w:val="0"/>
          <w:numId w:val="5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D07F71" w:rsidRPr="00C94399" w:rsidRDefault="00D07F71" w:rsidP="00D07F71">
      <w:pPr>
        <w:pStyle w:val="a3"/>
        <w:numPr>
          <w:ilvl w:val="0"/>
          <w:numId w:val="5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деятельности;</w:t>
      </w:r>
    </w:p>
    <w:p w:rsidR="00D07F71" w:rsidRPr="00C94399" w:rsidRDefault="00D07F71" w:rsidP="00D07F71">
      <w:pPr>
        <w:pStyle w:val="a3"/>
        <w:numPr>
          <w:ilvl w:val="0"/>
          <w:numId w:val="5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07F71" w:rsidRPr="00C94399" w:rsidRDefault="00D07F71" w:rsidP="00D07F71">
      <w:pPr>
        <w:pStyle w:val="a3"/>
        <w:numPr>
          <w:ilvl w:val="0"/>
          <w:numId w:val="5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D07F71" w:rsidRPr="00C94399" w:rsidRDefault="00D07F71" w:rsidP="00D07F71">
      <w:pPr>
        <w:pStyle w:val="a3"/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7F71" w:rsidRPr="00C94399" w:rsidRDefault="00D07F71" w:rsidP="00D07F71">
      <w:pPr>
        <w:pStyle w:val="a3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Метапредметные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 результаты характеризуют уровень </w:t>
      </w: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сформированности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 универсальных способностей учащихся, проявляющихся в познавательной и практической творческой деятельности:</w:t>
      </w:r>
    </w:p>
    <w:p w:rsidR="00D07F71" w:rsidRPr="00C94399" w:rsidRDefault="00D07F71" w:rsidP="00D07F71">
      <w:pPr>
        <w:pStyle w:val="a3"/>
        <w:numPr>
          <w:ilvl w:val="0"/>
          <w:numId w:val="6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D07F71" w:rsidRPr="00C94399" w:rsidRDefault="00D07F71" w:rsidP="00D07F71">
      <w:pPr>
        <w:pStyle w:val="a3"/>
        <w:numPr>
          <w:ilvl w:val="0"/>
          <w:numId w:val="6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07F71" w:rsidRPr="00C94399" w:rsidRDefault="00D07F71" w:rsidP="00D07F71">
      <w:pPr>
        <w:pStyle w:val="a3"/>
        <w:numPr>
          <w:ilvl w:val="0"/>
          <w:numId w:val="6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Умение соотносить свои действия с планируемыми результатами, осуществлять контроль своей деятельности в процессе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D07F71" w:rsidRPr="00C94399" w:rsidRDefault="00D07F71" w:rsidP="00D07F71">
      <w:pPr>
        <w:pStyle w:val="a3"/>
        <w:numPr>
          <w:ilvl w:val="0"/>
          <w:numId w:val="6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Умение оценивать правильность выполнения учебной задачи, собственные возможности ее решения;</w:t>
      </w:r>
    </w:p>
    <w:p w:rsidR="00D07F71" w:rsidRPr="00C94399" w:rsidRDefault="00D07F71" w:rsidP="00D07F71">
      <w:pPr>
        <w:pStyle w:val="a3"/>
        <w:numPr>
          <w:ilvl w:val="0"/>
          <w:numId w:val="6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07F71" w:rsidRPr="00C94399" w:rsidRDefault="00D07F71" w:rsidP="00D07F71">
      <w:pPr>
        <w:pStyle w:val="a3"/>
        <w:numPr>
          <w:ilvl w:val="0"/>
          <w:numId w:val="6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группе;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D07F71" w:rsidRPr="00C94399" w:rsidRDefault="00D07F71" w:rsidP="00D07F71">
      <w:pPr>
        <w:pStyle w:val="a3"/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7F71" w:rsidRPr="00C94399" w:rsidRDefault="00D07F71" w:rsidP="00D07F71">
      <w:pPr>
        <w:pStyle w:val="a3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Предметные результаты 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D07F71" w:rsidRPr="00C94399" w:rsidRDefault="00D07F71" w:rsidP="00D07F71">
      <w:pPr>
        <w:pStyle w:val="a3"/>
        <w:numPr>
          <w:ilvl w:val="0"/>
          <w:numId w:val="7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Формирование основ художественной культуры обучающихся как  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D07F71" w:rsidRPr="00C94399" w:rsidRDefault="00D07F71" w:rsidP="00D07F71">
      <w:pPr>
        <w:pStyle w:val="a3"/>
        <w:numPr>
          <w:ilvl w:val="0"/>
          <w:numId w:val="7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D07F71" w:rsidRPr="00C94399" w:rsidRDefault="00D07F71" w:rsidP="00D07F71">
      <w:pPr>
        <w:pStyle w:val="a3"/>
        <w:numPr>
          <w:ilvl w:val="0"/>
          <w:numId w:val="7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Освоение художественной культуры во всем многообразии ее видов, жанров и стилей как материального выражения духовных ценностей, воплощенных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D07F71" w:rsidRPr="00C94399" w:rsidRDefault="00D07F71" w:rsidP="00D07F71">
      <w:pPr>
        <w:pStyle w:val="a3"/>
        <w:numPr>
          <w:ilvl w:val="0"/>
          <w:numId w:val="7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D07F71" w:rsidRPr="00C94399" w:rsidRDefault="00D07F71" w:rsidP="00D07F71">
      <w:pPr>
        <w:pStyle w:val="a3"/>
        <w:numPr>
          <w:ilvl w:val="0"/>
          <w:numId w:val="7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декоративно-прикладных;</w:t>
      </w:r>
    </w:p>
    <w:p w:rsidR="00D07F71" w:rsidRPr="00C94399" w:rsidRDefault="00D07F71" w:rsidP="00D07F71">
      <w:pPr>
        <w:pStyle w:val="a3"/>
        <w:numPr>
          <w:ilvl w:val="0"/>
          <w:numId w:val="7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Приобретение опыта работы различными художественными материалами и разных </w:t>
      </w:r>
      <w:proofErr w:type="gram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техниках</w:t>
      </w:r>
      <w:proofErr w:type="gram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 в различных видах визуально-пространственных искусств, в специфических формах художественной деятельности;</w:t>
      </w:r>
    </w:p>
    <w:p w:rsidR="00D07F71" w:rsidRPr="00C94399" w:rsidRDefault="00D07F71" w:rsidP="00D07F71">
      <w:pPr>
        <w:pStyle w:val="a3"/>
        <w:numPr>
          <w:ilvl w:val="0"/>
          <w:numId w:val="7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ценности;</w:t>
      </w:r>
    </w:p>
    <w:p w:rsidR="00D07F71" w:rsidRPr="00C94399" w:rsidRDefault="00D07F71" w:rsidP="00D07F71">
      <w:pPr>
        <w:pStyle w:val="a3"/>
        <w:numPr>
          <w:ilvl w:val="0"/>
          <w:numId w:val="7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Осознание значения искусства и творчества в личной и культурной самоидентификации личности;</w:t>
      </w:r>
    </w:p>
    <w:p w:rsidR="00D07F71" w:rsidRPr="00C94399" w:rsidRDefault="00D07F71" w:rsidP="00D07F71">
      <w:pPr>
        <w:pStyle w:val="a3"/>
        <w:numPr>
          <w:ilvl w:val="0"/>
          <w:numId w:val="7"/>
        </w:numPr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D07F71" w:rsidRPr="00C94399" w:rsidRDefault="00D07F71" w:rsidP="00D07F71">
      <w:pPr>
        <w:pStyle w:val="a3"/>
        <w:ind w:left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7F71" w:rsidRPr="00C94399" w:rsidRDefault="00D07F71" w:rsidP="00D07F7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6 класс</w:t>
      </w:r>
    </w:p>
    <w:p w:rsidR="00D07F71" w:rsidRPr="00C94399" w:rsidRDefault="00D07F71" w:rsidP="00D07F71">
      <w:pPr>
        <w:pStyle w:val="a3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Личностные результаты отражаются в индивидуальных качественных свойствах учащихся, которые они должны приобрести в процессе освоения учебного предмета «Изобразительное искусство»:</w:t>
      </w:r>
    </w:p>
    <w:p w:rsidR="00D07F71" w:rsidRPr="00C94399" w:rsidRDefault="00D07F71" w:rsidP="00D07F71">
      <w:pPr>
        <w:pStyle w:val="a3"/>
        <w:numPr>
          <w:ilvl w:val="1"/>
          <w:numId w:val="6"/>
        </w:numPr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</w:r>
    </w:p>
    <w:p w:rsidR="00D07F71" w:rsidRPr="00C94399" w:rsidRDefault="00D07F71" w:rsidP="00D07F71">
      <w:pPr>
        <w:pStyle w:val="a3"/>
        <w:numPr>
          <w:ilvl w:val="1"/>
          <w:numId w:val="6"/>
        </w:numPr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 xml:space="preserve">формирование ответственного отношения к учению, готовности и </w:t>
      </w:r>
      <w:proofErr w:type="gramStart"/>
      <w:r w:rsidRPr="00C94399">
        <w:rPr>
          <w:rFonts w:ascii="Times New Roman" w:hAnsi="Times New Roman"/>
          <w:sz w:val="28"/>
          <w:szCs w:val="28"/>
          <w:lang w:eastAsia="ru-RU"/>
        </w:rPr>
        <w:t>способности</w:t>
      </w:r>
      <w:proofErr w:type="gramEnd"/>
      <w:r w:rsidRPr="00C94399">
        <w:rPr>
          <w:rFonts w:ascii="Times New Roman" w:hAnsi="Times New Roman"/>
          <w:sz w:val="28"/>
          <w:szCs w:val="28"/>
          <w:lang w:eastAsia="ru-RU"/>
        </w:rPr>
        <w:t xml:space="preserve"> обучающихся к саморазвитию и самообразованию на основе мотивации к обучению и познанию;</w:t>
      </w:r>
    </w:p>
    <w:p w:rsidR="00D07F71" w:rsidRPr="00C94399" w:rsidRDefault="00D07F71" w:rsidP="00D07F71">
      <w:pPr>
        <w:pStyle w:val="a3"/>
        <w:numPr>
          <w:ilvl w:val="1"/>
          <w:numId w:val="6"/>
        </w:numPr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>формирование целостного мировоззрения, учитывающего культурное, языковое, духовное многообразие современного мира;</w:t>
      </w:r>
    </w:p>
    <w:p w:rsidR="00D07F71" w:rsidRPr="00C94399" w:rsidRDefault="00D07F71" w:rsidP="00D07F71">
      <w:pPr>
        <w:pStyle w:val="a3"/>
        <w:numPr>
          <w:ilvl w:val="1"/>
          <w:numId w:val="6"/>
        </w:numPr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>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деятельности;</w:t>
      </w:r>
    </w:p>
    <w:p w:rsidR="00D07F71" w:rsidRPr="00C94399" w:rsidRDefault="00D07F71" w:rsidP="00D07F71">
      <w:pPr>
        <w:pStyle w:val="a3"/>
        <w:numPr>
          <w:ilvl w:val="1"/>
          <w:numId w:val="6"/>
        </w:numPr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07F71" w:rsidRPr="00C94399" w:rsidRDefault="00D07F71" w:rsidP="00D07F71">
      <w:pPr>
        <w:pStyle w:val="a3"/>
        <w:numPr>
          <w:ilvl w:val="1"/>
          <w:numId w:val="6"/>
        </w:numPr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D07F71" w:rsidRPr="00C94399" w:rsidRDefault="00D07F71" w:rsidP="00847707">
      <w:pPr>
        <w:pStyle w:val="a3"/>
        <w:ind w:left="6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Метапредметные</w:t>
      </w:r>
      <w:proofErr w:type="spellEnd"/>
      <w:r w:rsidR="00847707"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результаты характеризуют уровень сформированных универсальных способностей учащихся, проявляющихся в познавательной и практической творческой деятельности:</w:t>
      </w:r>
    </w:p>
    <w:p w:rsidR="00D07F71" w:rsidRPr="00C94399" w:rsidRDefault="00D07F71" w:rsidP="00D07F71">
      <w:pPr>
        <w:pStyle w:val="a3"/>
        <w:numPr>
          <w:ilvl w:val="1"/>
          <w:numId w:val="6"/>
        </w:numPr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lastRenderedPageBreak/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D07F71" w:rsidRPr="00C94399" w:rsidRDefault="00D07F71" w:rsidP="00D07F71">
      <w:pPr>
        <w:pStyle w:val="a3"/>
        <w:numPr>
          <w:ilvl w:val="1"/>
          <w:numId w:val="6"/>
        </w:numPr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07F71" w:rsidRPr="00C94399" w:rsidRDefault="00D07F71" w:rsidP="00D07F71">
      <w:pPr>
        <w:pStyle w:val="a3"/>
        <w:numPr>
          <w:ilvl w:val="1"/>
          <w:numId w:val="6"/>
        </w:numPr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>умение оценивать правильность выполнения учебной задачи, собственные возможности ее решения;</w:t>
      </w:r>
    </w:p>
    <w:p w:rsidR="00D07F71" w:rsidRPr="00C94399" w:rsidRDefault="00D07F71" w:rsidP="00D07F71">
      <w:pPr>
        <w:pStyle w:val="a3"/>
        <w:numPr>
          <w:ilvl w:val="1"/>
          <w:numId w:val="6"/>
        </w:numPr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07F71" w:rsidRPr="00C94399" w:rsidRDefault="00D07F71" w:rsidP="00D07F71">
      <w:pPr>
        <w:pStyle w:val="a3"/>
        <w:numPr>
          <w:ilvl w:val="1"/>
          <w:numId w:val="6"/>
        </w:numPr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D07F71" w:rsidRPr="00C94399" w:rsidRDefault="00D07F71" w:rsidP="00D07F71">
      <w:pPr>
        <w:pStyle w:val="a3"/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07F71" w:rsidRPr="00C94399" w:rsidRDefault="00D07F71" w:rsidP="00847707">
      <w:pPr>
        <w:pStyle w:val="a3"/>
        <w:ind w:left="6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Предметные результаты 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D07F71" w:rsidRPr="00C94399" w:rsidRDefault="00D07F71" w:rsidP="00D07F71">
      <w:pPr>
        <w:pStyle w:val="a3"/>
        <w:numPr>
          <w:ilvl w:val="1"/>
          <w:numId w:val="6"/>
        </w:numPr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>формирование основ художественной культуры обучающихся как</w:t>
      </w:r>
      <w:r w:rsidRPr="00C94399">
        <w:rPr>
          <w:rFonts w:ascii="Times New Roman" w:hAnsi="Times New Roman"/>
          <w:sz w:val="28"/>
          <w:szCs w:val="28"/>
          <w:lang w:eastAsia="ru-RU"/>
        </w:rPr>
        <w:tab/>
      </w:r>
    </w:p>
    <w:p w:rsidR="00D07F71" w:rsidRPr="00C94399" w:rsidRDefault="00D07F71" w:rsidP="00D07F71">
      <w:pPr>
        <w:pStyle w:val="a3"/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>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мира: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D07F71" w:rsidRPr="00C94399" w:rsidRDefault="00D07F71" w:rsidP="00D07F71">
      <w:pPr>
        <w:pStyle w:val="a3"/>
        <w:numPr>
          <w:ilvl w:val="1"/>
          <w:numId w:val="6"/>
        </w:numPr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>развитие визуально-пространственного мышления как формы эмоционально-ценностного освоения мира, самовыражения и ориентации в художественном и нравственном пространстве культуры;</w:t>
      </w:r>
    </w:p>
    <w:p w:rsidR="00D07F71" w:rsidRPr="00C94399" w:rsidRDefault="00D07F71" w:rsidP="00D07F71">
      <w:pPr>
        <w:pStyle w:val="a3"/>
        <w:numPr>
          <w:ilvl w:val="1"/>
          <w:numId w:val="6"/>
        </w:numPr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 xml:space="preserve">освоение художественной культуры во всем многообразии ее </w:t>
      </w:r>
      <w:proofErr w:type="spellStart"/>
      <w:r w:rsidRPr="00C94399">
        <w:rPr>
          <w:rFonts w:ascii="Times New Roman" w:hAnsi="Times New Roman"/>
          <w:sz w:val="28"/>
          <w:szCs w:val="28"/>
          <w:lang w:eastAsia="ru-RU"/>
        </w:rPr>
        <w:t>видов</w:t>
      </w:r>
      <w:proofErr w:type="gramStart"/>
      <w:r w:rsidRPr="00C94399">
        <w:rPr>
          <w:rFonts w:ascii="Times New Roman" w:hAnsi="Times New Roman"/>
          <w:sz w:val="28"/>
          <w:szCs w:val="28"/>
          <w:lang w:eastAsia="ru-RU"/>
        </w:rPr>
        <w:t>,ж</w:t>
      </w:r>
      <w:proofErr w:type="gramEnd"/>
      <w:r w:rsidRPr="00C94399">
        <w:rPr>
          <w:rFonts w:ascii="Times New Roman" w:hAnsi="Times New Roman"/>
          <w:sz w:val="28"/>
          <w:szCs w:val="28"/>
          <w:lang w:eastAsia="ru-RU"/>
        </w:rPr>
        <w:t>анров</w:t>
      </w:r>
      <w:proofErr w:type="spellEnd"/>
      <w:r w:rsidRPr="00C94399">
        <w:rPr>
          <w:rFonts w:ascii="Times New Roman" w:hAnsi="Times New Roman"/>
          <w:sz w:val="28"/>
          <w:szCs w:val="28"/>
          <w:lang w:eastAsia="ru-RU"/>
        </w:rPr>
        <w:t xml:space="preserve"> и стилей как материального выражения духовных ценностей, воплощенных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D07F71" w:rsidRPr="00C94399" w:rsidRDefault="00D07F71" w:rsidP="00D07F71">
      <w:pPr>
        <w:pStyle w:val="a3"/>
        <w:numPr>
          <w:ilvl w:val="1"/>
          <w:numId w:val="6"/>
        </w:numPr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>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D07F71" w:rsidRPr="00C94399" w:rsidRDefault="00D07F71" w:rsidP="00D07F71">
      <w:pPr>
        <w:pStyle w:val="a3"/>
        <w:numPr>
          <w:ilvl w:val="1"/>
          <w:numId w:val="6"/>
        </w:numPr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>приобретение опыта работы различными художественными материалами и в разных техниках, в специфических формах художественной деятельности, в том числе базирующихся на ИКТ;</w:t>
      </w:r>
    </w:p>
    <w:p w:rsidR="00D07F71" w:rsidRPr="00C94399" w:rsidRDefault="00D07F71" w:rsidP="00D07F71">
      <w:pPr>
        <w:pStyle w:val="a3"/>
        <w:numPr>
          <w:ilvl w:val="1"/>
          <w:numId w:val="6"/>
        </w:numPr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>осознание значения искусства и творчества в личной и культурной самоидентификации личности;</w:t>
      </w:r>
    </w:p>
    <w:p w:rsidR="00D07F71" w:rsidRPr="00C94399" w:rsidRDefault="00D07F71" w:rsidP="00D07F71">
      <w:pPr>
        <w:pStyle w:val="a3"/>
        <w:numPr>
          <w:ilvl w:val="1"/>
          <w:numId w:val="6"/>
        </w:numPr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lastRenderedPageBreak/>
        <w:t>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D07F71" w:rsidRPr="00C94399" w:rsidRDefault="00D07F71" w:rsidP="00D07F71">
      <w:pPr>
        <w:pStyle w:val="a3"/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07F71" w:rsidRPr="00C94399" w:rsidRDefault="00D07F71" w:rsidP="00D07F7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7 класс</w:t>
      </w:r>
    </w:p>
    <w:p w:rsidR="00D07F71" w:rsidRPr="00C94399" w:rsidRDefault="00D07F71" w:rsidP="0084770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bCs/>
          <w:sz w:val="28"/>
          <w:szCs w:val="28"/>
        </w:rPr>
        <w:t>Личностные результаты</w:t>
      </w:r>
      <w:r w:rsidR="00847707" w:rsidRPr="00C94399">
        <w:rPr>
          <w:rFonts w:ascii="Times New Roman" w:hAnsi="Times New Roman"/>
          <w:bCs/>
          <w:sz w:val="28"/>
          <w:szCs w:val="28"/>
        </w:rPr>
        <w:t xml:space="preserve"> </w:t>
      </w:r>
      <w:r w:rsidRPr="00C94399">
        <w:rPr>
          <w:rFonts w:ascii="Times New Roman" w:hAnsi="Times New Roman"/>
          <w:sz w:val="28"/>
          <w:szCs w:val="28"/>
        </w:rPr>
        <w:t>отражаются в индивидуальных качественных свойствах учащихся, которые они должны приобрести в процессе освоения учебного предмета «Изобразительное искусство»: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Style w:val="c5"/>
          <w:rFonts w:ascii="Times New Roman" w:hAnsi="Times New Roman"/>
          <w:sz w:val="28"/>
          <w:szCs w:val="28"/>
        </w:rPr>
      </w:pPr>
      <w:r w:rsidRPr="00C94399">
        <w:rPr>
          <w:rStyle w:val="c5"/>
          <w:rFonts w:ascii="Times New Roman" w:hAnsi="Times New Roman"/>
          <w:sz w:val="28"/>
          <w:szCs w:val="28"/>
        </w:rPr>
        <w:t>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Style w:val="c5"/>
          <w:rFonts w:ascii="Times New Roman" w:hAnsi="Times New Roman"/>
          <w:sz w:val="28"/>
          <w:szCs w:val="28"/>
        </w:rPr>
        <w:t xml:space="preserve">формирование ответственного отношения к учению, готовности и </w:t>
      </w:r>
      <w:proofErr w:type="gramStart"/>
      <w:r w:rsidRPr="00C94399">
        <w:rPr>
          <w:rStyle w:val="c5"/>
          <w:rFonts w:ascii="Times New Roman" w:hAnsi="Times New Roman"/>
          <w:sz w:val="28"/>
          <w:szCs w:val="28"/>
        </w:rPr>
        <w:t>способности</w:t>
      </w:r>
      <w:proofErr w:type="gramEnd"/>
      <w:r w:rsidRPr="00C94399">
        <w:rPr>
          <w:rStyle w:val="c5"/>
          <w:rFonts w:ascii="Times New Roman" w:hAnsi="Times New Roman"/>
          <w:sz w:val="28"/>
          <w:szCs w:val="28"/>
        </w:rPr>
        <w:t xml:space="preserve"> обучающихся к саморазвитию и самообразованию на основе мотивации к обучению и познанию;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Style w:val="c5"/>
          <w:rFonts w:ascii="Times New Roman" w:hAnsi="Times New Roman"/>
          <w:sz w:val="28"/>
          <w:szCs w:val="28"/>
        </w:rPr>
        <w:t>формирование целостного мировоззрения, учитывающего культурное, языковое, духовное многообразие современного мира;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Style w:val="c5"/>
          <w:rFonts w:ascii="Times New Roman" w:hAnsi="Times New Roman"/>
          <w:sz w:val="28"/>
          <w:szCs w:val="28"/>
        </w:rPr>
        <w:t>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Style w:val="c5"/>
          <w:rFonts w:ascii="Times New Roman" w:hAnsi="Times New Roman"/>
          <w:sz w:val="28"/>
          <w:szCs w:val="28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Style w:val="c5"/>
          <w:rFonts w:ascii="Times New Roman" w:hAnsi="Times New Roman"/>
          <w:sz w:val="28"/>
          <w:szCs w:val="28"/>
        </w:rPr>
        <w:t>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Style w:val="c5"/>
          <w:rFonts w:ascii="Times New Roman" w:hAnsi="Times New Roman"/>
          <w:sz w:val="28"/>
          <w:szCs w:val="28"/>
        </w:rPr>
      </w:pPr>
      <w:r w:rsidRPr="00C94399">
        <w:rPr>
          <w:rStyle w:val="c5"/>
          <w:rFonts w:ascii="Times New Roman" w:hAnsi="Times New Roman"/>
          <w:sz w:val="28"/>
          <w:szCs w:val="28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Style w:val="c5"/>
          <w:rFonts w:ascii="Times New Roman" w:hAnsi="Times New Roman"/>
          <w:sz w:val="28"/>
          <w:szCs w:val="28"/>
        </w:rPr>
      </w:pPr>
      <w:r w:rsidRPr="00C94399">
        <w:rPr>
          <w:rStyle w:val="c5"/>
          <w:rFonts w:ascii="Times New Roman" w:hAnsi="Times New Roman"/>
          <w:sz w:val="28"/>
          <w:szCs w:val="28"/>
        </w:rPr>
        <w:t>развитие эстетического сознания через освоение художественного наследия народов России и мира, творческой деятельности  эстетического характера.</w:t>
      </w:r>
    </w:p>
    <w:p w:rsidR="00D07F71" w:rsidRPr="00C94399" w:rsidRDefault="00D07F71" w:rsidP="00D07F71">
      <w:pPr>
        <w:pStyle w:val="a3"/>
        <w:ind w:left="720"/>
        <w:jc w:val="both"/>
        <w:rPr>
          <w:rFonts w:ascii="Times New Roman" w:hAnsi="Times New Roman"/>
          <w:sz w:val="28"/>
          <w:szCs w:val="28"/>
        </w:rPr>
      </w:pPr>
    </w:p>
    <w:p w:rsidR="00D07F71" w:rsidRPr="00C94399" w:rsidRDefault="00D07F71" w:rsidP="00D07F71">
      <w:pPr>
        <w:pStyle w:val="a3"/>
        <w:ind w:left="360" w:firstLine="633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94399">
        <w:rPr>
          <w:rFonts w:ascii="Times New Roman" w:hAnsi="Times New Roman"/>
          <w:bCs/>
          <w:sz w:val="28"/>
          <w:szCs w:val="28"/>
        </w:rPr>
        <w:t>Метапредметные</w:t>
      </w:r>
      <w:proofErr w:type="spellEnd"/>
      <w:r w:rsidRPr="00C94399">
        <w:rPr>
          <w:rFonts w:ascii="Times New Roman" w:hAnsi="Times New Roman"/>
          <w:bCs/>
          <w:sz w:val="28"/>
          <w:szCs w:val="28"/>
        </w:rPr>
        <w:t xml:space="preserve"> результаты</w:t>
      </w:r>
      <w:r w:rsidR="00847707" w:rsidRPr="00C94399">
        <w:rPr>
          <w:rFonts w:ascii="Times New Roman" w:hAnsi="Times New Roman"/>
          <w:bCs/>
          <w:sz w:val="28"/>
          <w:szCs w:val="28"/>
        </w:rPr>
        <w:t xml:space="preserve"> </w:t>
      </w:r>
      <w:r w:rsidRPr="00C94399">
        <w:rPr>
          <w:rFonts w:ascii="Times New Roman" w:hAnsi="Times New Roman"/>
          <w:sz w:val="28"/>
          <w:szCs w:val="28"/>
        </w:rPr>
        <w:t xml:space="preserve">характеризуют уровень </w:t>
      </w:r>
      <w:proofErr w:type="spellStart"/>
      <w:r w:rsidRPr="00C94399">
        <w:rPr>
          <w:rFonts w:ascii="Times New Roman" w:hAnsi="Times New Roman"/>
          <w:sz w:val="28"/>
          <w:szCs w:val="28"/>
        </w:rPr>
        <w:t>сформированности</w:t>
      </w:r>
      <w:proofErr w:type="spellEnd"/>
      <w:r w:rsidRPr="00C94399">
        <w:rPr>
          <w:rFonts w:ascii="Times New Roman" w:hAnsi="Times New Roman"/>
          <w:sz w:val="28"/>
          <w:szCs w:val="28"/>
        </w:rPr>
        <w:t xml:space="preserve"> универсальных способностей учащихся, проявляющихся в познавательной и практической творческой деятельности: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lastRenderedPageBreak/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умение оценивать правильность выполнения учебной задачи, собственные возможности ее решения;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D07F71" w:rsidRPr="00C94399" w:rsidRDefault="00D07F71" w:rsidP="00D07F71">
      <w:pPr>
        <w:pStyle w:val="a3"/>
        <w:ind w:left="720"/>
        <w:jc w:val="both"/>
        <w:rPr>
          <w:rFonts w:ascii="Times New Roman" w:hAnsi="Times New Roman"/>
          <w:sz w:val="28"/>
          <w:szCs w:val="28"/>
        </w:rPr>
      </w:pPr>
    </w:p>
    <w:p w:rsidR="00D07F71" w:rsidRPr="00C94399" w:rsidRDefault="00D07F71" w:rsidP="00847707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Предметные результаты 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формирование основ художественной культуры обучающихся как части их общей духовной культуры, как особого способа познания  жизни и средства организации общения;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 xml:space="preserve">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</w:t>
      </w:r>
      <w:r w:rsidRPr="00C94399">
        <w:rPr>
          <w:rFonts w:ascii="Times New Roman" w:hAnsi="Times New Roman"/>
          <w:sz w:val="28"/>
          <w:szCs w:val="28"/>
        </w:rPr>
        <w:lastRenderedPageBreak/>
        <w:t>фотография, видеозапись, компьютерная графика, мультипликация и анимация);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развитие потребности в общении с произведениями изобразительного искусства, -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осознание значения искусства и творчества в личной и культурной самоидентификации личности;</w:t>
      </w:r>
    </w:p>
    <w:p w:rsidR="00D07F71" w:rsidRPr="00C94399" w:rsidRDefault="00D07F71" w:rsidP="00D07F71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D07F71" w:rsidRPr="00C94399" w:rsidRDefault="00D07F71" w:rsidP="00D07F71">
      <w:pPr>
        <w:pStyle w:val="a3"/>
        <w:ind w:left="720"/>
        <w:jc w:val="both"/>
        <w:rPr>
          <w:rFonts w:ascii="Times New Roman" w:hAnsi="Times New Roman"/>
          <w:sz w:val="28"/>
          <w:szCs w:val="28"/>
        </w:rPr>
      </w:pPr>
    </w:p>
    <w:p w:rsidR="00D07F71" w:rsidRPr="00C94399" w:rsidRDefault="00D07F71" w:rsidP="00D07F7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Требования к уровню подготовки выпускников по окончанию изучения «Изобразительного искусства» на этапе основного общего образования.</w:t>
      </w:r>
    </w:p>
    <w:p w:rsidR="00D07F71" w:rsidRPr="00C94399" w:rsidRDefault="00D07F71" w:rsidP="00D07F71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bCs/>
          <w:iCs/>
          <w:sz w:val="28"/>
          <w:szCs w:val="28"/>
        </w:rPr>
        <w:t>5 класс</w:t>
      </w:r>
      <w:r w:rsidRPr="00C94399">
        <w:rPr>
          <w:rFonts w:ascii="Times New Roman" w:hAnsi="Times New Roman"/>
          <w:sz w:val="28"/>
          <w:szCs w:val="28"/>
        </w:rPr>
        <w:t>. Декоративно-прикладное искусство в жизни человека.</w:t>
      </w:r>
    </w:p>
    <w:p w:rsidR="00D07F71" w:rsidRPr="00C94399" w:rsidRDefault="00D07F71" w:rsidP="00D07F71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Выпускник научится:</w:t>
      </w:r>
    </w:p>
    <w:p w:rsidR="00D07F71" w:rsidRPr="00C94399" w:rsidRDefault="00D07F71" w:rsidP="00D07F7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характеризовать особенности уникального народного искусства, семантическое значение традиционных образов, мотивов (древо жизни, птица, солярные знаки); создавать декоративные изображения на основе русских образов;</w:t>
      </w:r>
    </w:p>
    <w:p w:rsidR="00D07F71" w:rsidRPr="00C94399" w:rsidRDefault="00D07F71" w:rsidP="00D07F7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 xml:space="preserve">раскрывать смысл народных праздников и обрядов и их отражение в народном искусстве и в современной жизни; </w:t>
      </w:r>
    </w:p>
    <w:p w:rsidR="00D07F71" w:rsidRPr="00C94399" w:rsidRDefault="00D07F71" w:rsidP="00D07F7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создавать эскизы декоративного убранства русской избы;</w:t>
      </w:r>
    </w:p>
    <w:p w:rsidR="00D07F71" w:rsidRPr="00C94399" w:rsidRDefault="00D07F71" w:rsidP="00D07F7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создавать цветовую композицию внутреннего убранства избы;</w:t>
      </w:r>
    </w:p>
    <w:p w:rsidR="00D07F71" w:rsidRPr="00C94399" w:rsidRDefault="00D07F71" w:rsidP="00D07F7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определять специфику образного языка декоративно-прикладного искусства;</w:t>
      </w:r>
    </w:p>
    <w:p w:rsidR="00D07F71" w:rsidRPr="00C94399" w:rsidRDefault="00D07F71" w:rsidP="00D07F7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создавать самостоятельные варианты орнаментального построения вышивки с опорой на народные традиции;</w:t>
      </w:r>
    </w:p>
    <w:p w:rsidR="00D07F71" w:rsidRPr="00C94399" w:rsidRDefault="00D07F71" w:rsidP="00D07F7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создавать эскизы народного праздничного костюма, его отдельных элементов в цветовом решении;</w:t>
      </w:r>
    </w:p>
    <w:p w:rsidR="00D07F71" w:rsidRPr="00C94399" w:rsidRDefault="00D07F71" w:rsidP="00D07F7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умело пользоваться языком декоративно-прикладного искусства, принципами декоративного обобщения, уметь передавать единство формы и декора (на доступном для данного возраста уровне);</w:t>
      </w:r>
    </w:p>
    <w:p w:rsidR="00D07F71" w:rsidRPr="00C94399" w:rsidRDefault="00D07F71" w:rsidP="00D07F7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выстраивать декоративные, орнаментальные композиции в традиции народного искусства (используя традиционное письмо Гжели, Городца, Хохломы и т. д.) на основе ритмического повтора изобразительных или геометрических элементов;</w:t>
      </w:r>
    </w:p>
    <w:p w:rsidR="00D07F71" w:rsidRPr="00C94399" w:rsidRDefault="00D07F71" w:rsidP="00D07F7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владеть практическими навыками выразительного использования фактуры, цвета, формы, объема, пространства в процессе создания в конкретном материале плоскостных или объемных декоративных композиций;</w:t>
      </w:r>
    </w:p>
    <w:p w:rsidR="00D07F71" w:rsidRPr="00C94399" w:rsidRDefault="00D07F71" w:rsidP="00D07F7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распознавать и называть игрушки ведущих народных художественных промыслов; осуществлять собственный художественный замысел, связанный с созданием выразительной формы игрушки и украшением ее декоративной росписью в традиции одного из промыслов;</w:t>
      </w:r>
    </w:p>
    <w:p w:rsidR="00D07F71" w:rsidRPr="00C94399" w:rsidRDefault="00D07F71" w:rsidP="00D07F7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lastRenderedPageBreak/>
        <w:t>характеризовать основы народного орнамента; создавать орнаменты на основе народных традиций;</w:t>
      </w:r>
    </w:p>
    <w:p w:rsidR="00D07F71" w:rsidRPr="00C94399" w:rsidRDefault="00D07F71" w:rsidP="00D07F7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различать виды и материалы декоративно-прикладного искусства;</w:t>
      </w:r>
    </w:p>
    <w:p w:rsidR="00D07F71" w:rsidRPr="00C94399" w:rsidRDefault="00D07F71" w:rsidP="00D07F7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 xml:space="preserve">различать национальные особенности русского орнамента и орнаментов других народов </w:t>
      </w:r>
      <w:proofErr w:type="spellStart"/>
      <w:r w:rsidRPr="00C94399">
        <w:rPr>
          <w:rFonts w:ascii="Times New Roman" w:hAnsi="Times New Roman"/>
          <w:sz w:val="28"/>
          <w:szCs w:val="28"/>
        </w:rPr>
        <w:t>России</w:t>
      </w:r>
      <w:proofErr w:type="gramStart"/>
      <w:r w:rsidRPr="00C94399">
        <w:rPr>
          <w:rFonts w:ascii="Times New Roman" w:hAnsi="Times New Roman"/>
          <w:sz w:val="28"/>
          <w:szCs w:val="28"/>
        </w:rPr>
        <w:t>,в</w:t>
      </w:r>
      <w:proofErr w:type="spellEnd"/>
      <w:proofErr w:type="gramEnd"/>
      <w:r w:rsidRPr="00C94399">
        <w:rPr>
          <w:rFonts w:ascii="Times New Roman" w:hAnsi="Times New Roman"/>
          <w:sz w:val="28"/>
          <w:szCs w:val="28"/>
        </w:rPr>
        <w:t xml:space="preserve"> том числе Татарстана;</w:t>
      </w:r>
    </w:p>
    <w:p w:rsidR="00D07F71" w:rsidRPr="00C94399" w:rsidRDefault="00D07F71" w:rsidP="00D07F7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находить общие черты в единстве материалов, формы и декора, конструктивных декоративных изобразительных элементов в произведениях народных и современных промыслов;</w:t>
      </w:r>
    </w:p>
    <w:p w:rsidR="00D07F71" w:rsidRPr="00C94399" w:rsidRDefault="00D07F71" w:rsidP="00D07F7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 xml:space="preserve">различать и характеризовать несколько народных художественных промыслов </w:t>
      </w:r>
      <w:proofErr w:type="spellStart"/>
      <w:r w:rsidRPr="00C94399">
        <w:rPr>
          <w:rFonts w:ascii="Times New Roman" w:hAnsi="Times New Roman"/>
          <w:sz w:val="28"/>
          <w:szCs w:val="28"/>
        </w:rPr>
        <w:t>России</w:t>
      </w:r>
      <w:proofErr w:type="gramStart"/>
      <w:r w:rsidRPr="00C94399">
        <w:rPr>
          <w:rFonts w:ascii="Times New Roman" w:hAnsi="Times New Roman"/>
          <w:sz w:val="28"/>
          <w:szCs w:val="28"/>
        </w:rPr>
        <w:t>,Т</w:t>
      </w:r>
      <w:proofErr w:type="gramEnd"/>
      <w:r w:rsidRPr="00C94399">
        <w:rPr>
          <w:rFonts w:ascii="Times New Roman" w:hAnsi="Times New Roman"/>
          <w:sz w:val="28"/>
          <w:szCs w:val="28"/>
        </w:rPr>
        <w:t>атарстана</w:t>
      </w:r>
      <w:proofErr w:type="spellEnd"/>
      <w:r w:rsidRPr="00C94399">
        <w:rPr>
          <w:rFonts w:ascii="Times New Roman" w:hAnsi="Times New Roman"/>
          <w:sz w:val="28"/>
          <w:szCs w:val="28"/>
        </w:rPr>
        <w:t>;</w:t>
      </w:r>
    </w:p>
    <w:p w:rsidR="00D07F71" w:rsidRPr="00C94399" w:rsidRDefault="00D07F71" w:rsidP="00D07F71">
      <w:pPr>
        <w:pStyle w:val="a3"/>
        <w:ind w:left="720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5 класс. Региональные, национальные особенности Республики Татарстан</w:t>
      </w:r>
    </w:p>
    <w:p w:rsidR="00D07F71" w:rsidRPr="00C94399" w:rsidRDefault="00D07F71" w:rsidP="00847707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  <w:r w:rsidRPr="00C94399">
        <w:rPr>
          <w:rFonts w:ascii="Times New Roman" w:hAnsi="Times New Roman"/>
          <w:bCs/>
          <w:sz w:val="28"/>
          <w:szCs w:val="28"/>
        </w:rPr>
        <w:t xml:space="preserve">6 </w:t>
      </w:r>
      <w:proofErr w:type="spellStart"/>
      <w:r w:rsidRPr="00C94399">
        <w:rPr>
          <w:rFonts w:ascii="Times New Roman" w:hAnsi="Times New Roman"/>
          <w:bCs/>
          <w:sz w:val="28"/>
          <w:szCs w:val="28"/>
        </w:rPr>
        <w:t>класс</w:t>
      </w:r>
      <w:proofErr w:type="gramStart"/>
      <w:r w:rsidRPr="00C94399">
        <w:rPr>
          <w:rFonts w:ascii="Times New Roman" w:hAnsi="Times New Roman"/>
          <w:bCs/>
          <w:sz w:val="28"/>
          <w:szCs w:val="28"/>
        </w:rPr>
        <w:t>.</w:t>
      </w:r>
      <w:bookmarkStart w:id="0" w:name="bookmark134"/>
      <w:r w:rsidRPr="00C94399">
        <w:rPr>
          <w:rFonts w:ascii="Times New Roman" w:hAnsi="Times New Roman"/>
          <w:sz w:val="28"/>
          <w:szCs w:val="28"/>
        </w:rPr>
        <w:t>Р</w:t>
      </w:r>
      <w:proofErr w:type="gramEnd"/>
      <w:r w:rsidRPr="00C94399">
        <w:rPr>
          <w:rFonts w:ascii="Times New Roman" w:hAnsi="Times New Roman"/>
          <w:sz w:val="28"/>
          <w:szCs w:val="28"/>
        </w:rPr>
        <w:t>оль</w:t>
      </w:r>
      <w:proofErr w:type="spellEnd"/>
      <w:r w:rsidRPr="00C94399">
        <w:rPr>
          <w:rFonts w:ascii="Times New Roman" w:hAnsi="Times New Roman"/>
          <w:sz w:val="28"/>
          <w:szCs w:val="28"/>
        </w:rPr>
        <w:t xml:space="preserve"> искусства и художественной деятельности в жизни человека и общества</w:t>
      </w:r>
      <w:bookmarkEnd w:id="0"/>
    </w:p>
    <w:p w:rsidR="00D07F71" w:rsidRPr="00C94399" w:rsidRDefault="00D07F71" w:rsidP="00D07F71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Выпускник научится: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называть пространственные и временные виды искусства и объяснять, в чем состоит различие временных и пространственных видов искусства;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классифицировать жанровую систему в изобразительном искусстве и ее значение для анализа развития искусства и понимания изменений видения мира;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объяснять разницу между предметом изображения, сюжетом и содержанием изображения;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композиционным навыкам работы, чувству ритма, работе с различными художественными материалами;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создавать образы, используя все выразительные возможности художественных материалов;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простым навыкам изображения с помощью пятна и тональных отношений;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навыку плоскостного силуэтного изображения обычных, простых предметов (кухонная утварь);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изображать сложную форму предмета (силуэт) как соотношение простых геометрических фигур, соблюдая их пропорции;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создавать линейные изображения геометрических тел и натюрморт с натуры из геометрических тел;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строить изображения простых предметов по правилам линейной перспективы;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характеризовать освещение как важнейшее выразительное средство изобразительного искусства, как средство построения объема предметов и глубины пространства;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передавать с помощью света характер формы и эмоциональное напряжение в композиции натюрморта;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творческому опыту выполнения графического натюрморта и гравюры наклейками на картоне;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lastRenderedPageBreak/>
        <w:t>выражать цветом в натюрморте собственное настроение и переживания;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рассуждать о разных способах передачи перспективы в изобразительном искусстве как выражении различных мировоззренческих смыслов;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применять перспективу в практической творческой работе;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навыкам изображения перспективных сокращений в зарисовках наблюдаемого;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навыкам изображения уходящего вдаль пространства, применяя правила линейной и воздушной перспективы;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видеть, наблюдать и эстетически переживать изменчивость цветового состояния и настроения в природе;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навыкам создания пейзажных зарисовок;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различать и характеризовать понятия: пространство, ракурс, воздушная перспектива;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пользоваться правилами работы на пленэре;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использовать цвет как инструмент передачи своих чувств и представлений о красоте; осознавать, что колорит является средством эмоциональной выразительности живописного произведения;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навыкам композиции, наблюдательной перспективы и ритмической организации плоскости изображения;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различать основные средства художественной выразительности в изобразительном искусстве (линия, пятно, тон, цвет, форма, перспектива и др.);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определять композицию как целостный и образный строй произведения, роль формата, выразительное значение размера произведения, соотношение целого и детали, значение каждого фрагмента в его метафорическом смысле;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 xml:space="preserve">пользоваться красками (гуашь, акварель), несколькими графическими материалами (карандаш, тушь), обладать первичными навыками лепки, использовать </w:t>
      </w:r>
      <w:proofErr w:type="spellStart"/>
      <w:r w:rsidRPr="00C94399">
        <w:rPr>
          <w:rFonts w:ascii="Times New Roman" w:hAnsi="Times New Roman"/>
          <w:sz w:val="28"/>
          <w:szCs w:val="28"/>
        </w:rPr>
        <w:t>коллажные</w:t>
      </w:r>
      <w:proofErr w:type="spellEnd"/>
      <w:r w:rsidRPr="00C94399">
        <w:rPr>
          <w:rFonts w:ascii="Times New Roman" w:hAnsi="Times New Roman"/>
          <w:sz w:val="28"/>
          <w:szCs w:val="28"/>
        </w:rPr>
        <w:t xml:space="preserve"> техники;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различать и характеризовать понятия: эпический пейзаж, романтический пейзаж, пейзаж настроения, пленэр, импрессионизм;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различать и характеризовать виды портрета;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понимать и характеризовать основы изображения головы человека;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пользоваться навыками работы с доступными скульптурными материалами;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видеть и использовать в качестве средств выражения соотношения пропорций, характер освещения, цветовые отношения при изображении с натуры, по представлению, по памяти;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видеть конструктивную форму предмета, владеть первичными навыками плоского и объемного изображения предмета и группы предметов;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lastRenderedPageBreak/>
        <w:t>использовать графические материалы в работе над портретом;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использовать образные возможности освещения в портрете;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пользоваться правилами схематического построения головы человека в рисунке;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называть имена выдающихся русских и зарубежных художников - портретистов и определять их произведения;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навыкам передачи в плоскостном изображении простых движений фигуры человека;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навыкам понимания особенностей восприятия скульптурного образа;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навыкам лепки и работы с пластилином или глиной;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рассуждать (с опорой на восприятие художественных произведений - шедевров изобразительного искусства) об изменчивости образа человека в истории искусства;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приемам выразительности при работе с натуры над набросками и зарисовками фигуры человека, используя разнообразные графические материалы;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характеризовать сюжетно-тематическую картину как обобщенный и целостный образ, как результат наблюдений и размышлений художника над жизнью;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объяснять понятия «тема», «содержание», «сюжет» в произведениях станковой живописи;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изобразительным и композиционным навыкам в процессе работы над эскизом;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узнавать и объяснять понятия «тематическая картина», «станковая живопись»;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перечислять и характеризовать основные жанры сюжетно- тематической картины;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характеризовать исторический жанр как идейное и образное выражение значительных событий в истории общества, как воплощение его мировоззренческих позиций и идеалов;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узнавать и характеризовать несколько классических произведений и называть имена великих русских мастеров исторической картины;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характеризовать значение тематической картины XIX века в развитии русской культуры;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рассуждать о значении творчества великих русских художников в создании образа народа, в становлении национального самосознания и образа национальной истории;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называть имена нескольких известных художников объединения «Мир искусства» и их наиболее известные произведения;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творческому опыту по разработке и созданию изобразительного образа на выбранный исторический сюжет;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 xml:space="preserve">творческому опыту по разработке художественного проекта </w:t>
      </w:r>
      <w:proofErr w:type="gramStart"/>
      <w:r w:rsidRPr="00C94399">
        <w:rPr>
          <w:rFonts w:ascii="Times New Roman" w:hAnsi="Times New Roman"/>
          <w:sz w:val="28"/>
          <w:szCs w:val="28"/>
        </w:rPr>
        <w:t>–р</w:t>
      </w:r>
      <w:proofErr w:type="gramEnd"/>
      <w:r w:rsidRPr="00C94399">
        <w:rPr>
          <w:rFonts w:ascii="Times New Roman" w:hAnsi="Times New Roman"/>
          <w:sz w:val="28"/>
          <w:szCs w:val="28"/>
        </w:rPr>
        <w:t>азработки композиции на историческую тему;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lastRenderedPageBreak/>
        <w:t>творческому опыту создания композиции на основе библейских сюжетов;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представлениям о великих, вечных темах в искусстве на основе сюжетов из Библии, об их мировоззренческом и нравственном значении в культуре;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называть имена великих европейских и русских художников, творивших на библейские темы;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узнавать и характеризовать произведения великих европейских и русских художников на библейские темы;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характеризовать роль монументальных памятников в жизни общества;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рассуждать об особенностях художественного образа советского народа в годы Великой Отечественной войны;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описывать и характеризовать выдающиеся монументальные памятники и ансамбли, посвященные Великой Отечественной войне;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творческому опыту лепки памятника, посвященного значимому историческому событию или историческому герою;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анализировать художественно-выразительные средства произведений изобразительного искусства XX века;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культуре зрительского восприятия;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характеризовать временные и пространственные искусства;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понимать разницу между реальностью и художественным образом;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 xml:space="preserve">представлениям об искусстве иллюстрации и творчестве известных иллюстраторов книг. И.Я. </w:t>
      </w:r>
      <w:proofErr w:type="spellStart"/>
      <w:r w:rsidRPr="00C94399">
        <w:rPr>
          <w:rFonts w:ascii="Times New Roman" w:hAnsi="Times New Roman"/>
          <w:sz w:val="28"/>
          <w:szCs w:val="28"/>
        </w:rPr>
        <w:t>Билибин</w:t>
      </w:r>
      <w:proofErr w:type="spellEnd"/>
      <w:r w:rsidRPr="00C94399">
        <w:rPr>
          <w:rFonts w:ascii="Times New Roman" w:hAnsi="Times New Roman"/>
          <w:sz w:val="28"/>
          <w:szCs w:val="28"/>
        </w:rPr>
        <w:t xml:space="preserve">. В.А. </w:t>
      </w:r>
      <w:proofErr w:type="spellStart"/>
      <w:r w:rsidRPr="00C94399">
        <w:rPr>
          <w:rFonts w:ascii="Times New Roman" w:hAnsi="Times New Roman"/>
          <w:sz w:val="28"/>
          <w:szCs w:val="28"/>
        </w:rPr>
        <w:t>Милашевский</w:t>
      </w:r>
      <w:proofErr w:type="spellEnd"/>
      <w:r w:rsidRPr="00C94399">
        <w:rPr>
          <w:rFonts w:ascii="Times New Roman" w:hAnsi="Times New Roman"/>
          <w:sz w:val="28"/>
          <w:szCs w:val="28"/>
        </w:rPr>
        <w:t>. В.А. Фаворский;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опыту художественного иллюстрирования и навыкам работы графическими материалами;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собирать необходимый материал для иллюстрирования (характер одежды героев, характер построек и помещений, характерные детали быта и т.д.);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представлениям об анималистическом жанре изобразительного искусства и творчестве художников-анималистов;</w:t>
      </w:r>
    </w:p>
    <w:p w:rsidR="00D07F71" w:rsidRPr="00C94399" w:rsidRDefault="00D07F71" w:rsidP="00D07F71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опыту художественного творчества по созданию стилизованных образов животных;</w:t>
      </w:r>
    </w:p>
    <w:p w:rsidR="00D07F71" w:rsidRPr="00C94399" w:rsidRDefault="00D07F71" w:rsidP="00D07F71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 xml:space="preserve">         6 класс. Региональные, национальные особенности Республики Татарстана</w:t>
      </w:r>
    </w:p>
    <w:p w:rsidR="00D07F71" w:rsidRPr="00C94399" w:rsidRDefault="00D07F71" w:rsidP="00D07F71">
      <w:pPr>
        <w:tabs>
          <w:tab w:val="left" w:pos="709"/>
        </w:tabs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Выпускник научится:</w:t>
      </w:r>
    </w:p>
    <w:p w:rsidR="00D07F71" w:rsidRPr="00C94399" w:rsidRDefault="00D07F71" w:rsidP="00D07F71">
      <w:pPr>
        <w:numPr>
          <w:ilvl w:val="0"/>
          <w:numId w:val="1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приобретать опыт восприятия известных картин исторического, военного и бытового жанров художников Татарстана;</w:t>
      </w:r>
    </w:p>
    <w:p w:rsidR="00D07F71" w:rsidRPr="00C94399" w:rsidRDefault="00D07F71" w:rsidP="00D07F71">
      <w:pPr>
        <w:numPr>
          <w:ilvl w:val="0"/>
          <w:numId w:val="1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характеризовать исторический, военный и бытовой жанры как идейное и образное выражение значимых событий в истории Татарстана и повседневной бытовой жизни народов республики;</w:t>
      </w:r>
    </w:p>
    <w:p w:rsidR="00D07F71" w:rsidRPr="00C94399" w:rsidRDefault="00D07F71" w:rsidP="00D07F71">
      <w:pPr>
        <w:numPr>
          <w:ilvl w:val="0"/>
          <w:numId w:val="1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уметь выражать свое отношение к тем или иным картинам бытового, исторического, военного жанров художников Татарстана.</w:t>
      </w:r>
    </w:p>
    <w:p w:rsidR="00D07F71" w:rsidRPr="00C94399" w:rsidRDefault="00D07F71" w:rsidP="00D07F71">
      <w:pPr>
        <w:pStyle w:val="a3"/>
        <w:ind w:left="709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7 класс. Архитектура и дизайн в жизни человека.</w:t>
      </w:r>
    </w:p>
    <w:p w:rsidR="00D07F71" w:rsidRPr="00C94399" w:rsidRDefault="00D07F71" w:rsidP="00D07F71">
      <w:pPr>
        <w:tabs>
          <w:tab w:val="left" w:pos="709"/>
        </w:tabs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lastRenderedPageBreak/>
        <w:t>Выпускник научится: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систематизировать и характеризовать основные этапы развития и истории архитектуры и дизайна;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распознавать объект и пространство в конструктивных видах искусства;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понимать сочетание различных объемов в здании;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 xml:space="preserve">понимать единство </w:t>
      </w:r>
      <w:proofErr w:type="gramStart"/>
      <w:r w:rsidRPr="00C94399">
        <w:rPr>
          <w:rFonts w:ascii="Times New Roman" w:hAnsi="Times New Roman"/>
          <w:sz w:val="28"/>
          <w:szCs w:val="28"/>
        </w:rPr>
        <w:t>художественного</w:t>
      </w:r>
      <w:proofErr w:type="gramEnd"/>
      <w:r w:rsidRPr="00C94399">
        <w:rPr>
          <w:rFonts w:ascii="Times New Roman" w:hAnsi="Times New Roman"/>
          <w:sz w:val="28"/>
          <w:szCs w:val="28"/>
        </w:rPr>
        <w:t xml:space="preserve"> и функционального в вещи, форму и материал;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иметь общее представление и рассказывать об особенностях архитектурно-художественных стилей разных эпох;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понимать тенденции и перспективы развития современной архитектуры;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различать образно-стилевой язык архитектуры прошлого;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характеризовать и различать малые формы архитектуры и дизайна в пространстве городской среды;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понимать плоскостную композицию как возможное схематическое изображение объемов при взгляде на них сверху;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осознавать чертеж как плоскостное изображение объемов, когда точка – вертикаль, круг – цилиндр, шар и т. д.;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применять в создаваемых пространственных композициях доминантный объект и вспомогательные соединительные элементы;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применять навыки формообразования, использования объемов в дизайне и архитектуре (макеты из бумаги, картона, пластилина);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создавать композиционные макеты объектов на предметной плоскости и в пространстве;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 xml:space="preserve">создавать практические творческие композиции в технике коллажа, </w:t>
      </w:r>
      <w:proofErr w:type="spellStart"/>
      <w:proofErr w:type="gramStart"/>
      <w:r w:rsidRPr="00C94399">
        <w:rPr>
          <w:rFonts w:ascii="Times New Roman" w:hAnsi="Times New Roman"/>
          <w:sz w:val="28"/>
          <w:szCs w:val="28"/>
        </w:rPr>
        <w:t>дизайн-проектов</w:t>
      </w:r>
      <w:proofErr w:type="spellEnd"/>
      <w:proofErr w:type="gramEnd"/>
      <w:r w:rsidRPr="00C94399">
        <w:rPr>
          <w:rFonts w:ascii="Times New Roman" w:hAnsi="Times New Roman"/>
          <w:sz w:val="28"/>
          <w:szCs w:val="28"/>
        </w:rPr>
        <w:t>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получать представления о влиянии цвета на восприятие формы объектов архитектуры и дизайна, а также о том, какое значение имеет расположение цвета в пространстве архитектурно-дизайнерского объекта;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приобретать общее представление о традициях ландшафтно-парковой архитектуры;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характеризовать основные школы садово-паркового искусства;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понимать основы краткой истории русской усадебной культуры XVIII – XIX веков;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называть и раскрывать смысл основ искусства флористики;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понимать основы краткой истории костюма;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характеризовать и раскрывать смысл композиционно-конструктивных принципов дизайна одежды;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 xml:space="preserve">применять навыки сочинения объемно-пространственной композиции в формировании букета по принципам </w:t>
      </w:r>
      <w:proofErr w:type="spellStart"/>
      <w:r w:rsidRPr="00C94399">
        <w:rPr>
          <w:rFonts w:ascii="Times New Roman" w:hAnsi="Times New Roman"/>
          <w:sz w:val="28"/>
          <w:szCs w:val="28"/>
        </w:rPr>
        <w:t>икэбаны</w:t>
      </w:r>
      <w:proofErr w:type="spellEnd"/>
      <w:r w:rsidRPr="00C94399">
        <w:rPr>
          <w:rFonts w:ascii="Times New Roman" w:hAnsi="Times New Roman"/>
          <w:sz w:val="28"/>
          <w:szCs w:val="28"/>
        </w:rPr>
        <w:t>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использовать старые и осваивать новые приемы работы с бумагой, природными материалами в процессе макетирования архитектурно-ландшафтных объектов;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lastRenderedPageBreak/>
        <w:t>отражать в эскизном проекте дизайна сада образно-архитектурный композиционный замысел;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использовать графические навыки и технологии выполнения коллажа в процессе создания эскизов молодежных и исторических комплектов одежды;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узнавать и характеризовать памятники архитектуры Древнего Киева. София Киевская. Фрески. Мозаики;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различать итальянские и русские традиции в архитектуре Московского Кремля. Характеризовать и описывать архитектурные особенности соборов Московского Кремля;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различать и характеризовать особенности древнерусской иконописи. Понимать значение иконы «Троица» Андрея Рублева в общественной, духовной и художественной жизни Руси;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узнавать и описывать памятники шатрового зодчества;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 xml:space="preserve">характеризовать особенности церкви Вознесения в селе Коломенском и храма </w:t>
      </w:r>
      <w:proofErr w:type="spellStart"/>
      <w:r w:rsidRPr="00C94399">
        <w:rPr>
          <w:rFonts w:ascii="Times New Roman" w:hAnsi="Times New Roman"/>
          <w:sz w:val="28"/>
          <w:szCs w:val="28"/>
        </w:rPr>
        <w:t>Покрова-на-Рву</w:t>
      </w:r>
      <w:proofErr w:type="spellEnd"/>
      <w:r w:rsidRPr="00C94399">
        <w:rPr>
          <w:rFonts w:ascii="Times New Roman" w:hAnsi="Times New Roman"/>
          <w:sz w:val="28"/>
          <w:szCs w:val="28"/>
        </w:rPr>
        <w:t>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раскрывать особенности новых иконописных традиций в XVII веке. Отличать по характерным особенностям икону и парсуну;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работать над проектом (индивидуальным или коллективным), создавая разнообразные творческие композиции в материалах по различным темам;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различать стилевые особенности разных школ архитектуры Древней Руси;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создавать с натуры и по воображению архитектурные образы графическими материалами и др.;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работать над эскизом монументального произведения (витраж, мозаика, роспись, монументальная скульптура); использовать выразительный язык при моделировании архитектурного пространства;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сравнивать, сопоставлять и анализировать произведения живописи Древней Руси;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рассуждать о значении художественного образа древнерусской культуры;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ориентироваться в широком разнообразии стилей и направлений изобразительного искусства и архитектуры XVIII – XIX веков;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использовать в речи новые термины, связанные со стилями в изобразительном искусстве и архитектуре XVIII – XIX веков;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выявлять и называть характерные особенности русской портретной живописи XVIII века;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характеризовать признаки и особенности московского барокко;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создавать разнообразные творческие работы (фантазийные конструкции) в материале.</w:t>
      </w:r>
    </w:p>
    <w:p w:rsidR="00D07F71" w:rsidRPr="00C94399" w:rsidRDefault="00D07F71" w:rsidP="00D07F71">
      <w:pPr>
        <w:pStyle w:val="a3"/>
        <w:ind w:left="720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Выпускник получит возможность научиться: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 xml:space="preserve">активно использовать язык изобразительного искусства и различные художественные материалы для освоения содержания различных </w:t>
      </w:r>
      <w:r w:rsidRPr="00C94399">
        <w:rPr>
          <w:rFonts w:ascii="Times New Roman" w:hAnsi="Times New Roman"/>
          <w:iCs/>
          <w:sz w:val="28"/>
          <w:szCs w:val="28"/>
        </w:rPr>
        <w:lastRenderedPageBreak/>
        <w:t>учебных предметов (литературы, окружающего мира, технологии и др.);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владеть диалогической формой коммуникации, уметь аргументировать свою точку зрения в процессе изучения изобразительного искусства;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осознавать общечеловеческие ценности, выраженные в главных темах искусства;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выделять признаки для установления стилевых связей в процессе изучения изобразительного искусства;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понимать специфику изображения в полиграфии;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различать формы полиграфической продукции: книги, журналы, плакаты, афиши и др.);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различать и характеризовать типы изображения в полиграфии (графическое, живописное, компьютерное, фотографическое);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проектировать обложку книги, рекламы открытки, визитки и др.;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создавать художественную композицию макета книги, журнала;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называть имена великих русских живописцев и архитекторов XVIII – XIX веков;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называть и характеризовать произведения изобразительного искусства и архитектуры русских художников XVIII – XIX веков;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называть имена выдающихся русских художников-ваятелей XVIII века и определять скульптурные памятники;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называть имена выдающихся художников «Товарищества передвижников» и определять их произведения живописи;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называть имена выдающихся русских художников-пейзажистов XIX века и определять произведения пейзажной живописи;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понимать особенности исторического жанра, определять произведения исторической живописи;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 xml:space="preserve">активно воспринимать произведения искусства и </w:t>
      </w:r>
      <w:proofErr w:type="spellStart"/>
      <w:r w:rsidRPr="00C94399">
        <w:rPr>
          <w:rFonts w:ascii="Times New Roman" w:hAnsi="Times New Roman"/>
          <w:iCs/>
          <w:sz w:val="28"/>
          <w:szCs w:val="28"/>
        </w:rPr>
        <w:t>аргументированно</w:t>
      </w:r>
      <w:proofErr w:type="spellEnd"/>
      <w:r w:rsidRPr="00C94399">
        <w:rPr>
          <w:rFonts w:ascii="Times New Roman" w:hAnsi="Times New Roman"/>
          <w:iCs/>
          <w:sz w:val="28"/>
          <w:szCs w:val="28"/>
        </w:rPr>
        <w:t xml:space="preserve"> анализировать разные уровни своего восприятия, понимать изобразительные метафоры и видеть целостную картину мира, присущую произведениям искусства;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определять «Русский стиль» в архитектуре модерна, называть памятники архитектуры модерна;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использовать навыки формообразования, использования объемов в архитектуре (макеты из бумаги, картона, пластилина); создавать композиционные макеты объектов на предметной плоскости и в пространстве;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называть имена выдающихся русских художников-ваятелей второй половины XIX века и определять памятники монументальной скульптуры;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создавать разнообразные творческие работы (фантазийные конструкции) в материале;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lastRenderedPageBreak/>
        <w:t>узнавать основные художественные направления в искусстве XIX и XX веков;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узнавать, называть основные художественные стили в европейском и русском искусстве и время их развития в истории культуры;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осознавать главные темы искусства и, обращаясь к ним в собственной художественно-творческой деятельности, создавать выразительные образы;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применять творческий опыт разработки художественного проекта – создания композиции на определенную тему;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понимать смысл традиций и новаторства в изобразительном искусстве XX века. Модерн. Авангард. Сюрреализм;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 xml:space="preserve">характеризовать стиль модерн в архитектуре. Ф.О. </w:t>
      </w:r>
      <w:proofErr w:type="spellStart"/>
      <w:r w:rsidRPr="00C94399">
        <w:rPr>
          <w:rFonts w:ascii="Times New Roman" w:hAnsi="Times New Roman"/>
          <w:iCs/>
          <w:sz w:val="28"/>
          <w:szCs w:val="28"/>
        </w:rPr>
        <w:t>Шехтель</w:t>
      </w:r>
      <w:proofErr w:type="spellEnd"/>
      <w:r w:rsidRPr="00C94399">
        <w:rPr>
          <w:rFonts w:ascii="Times New Roman" w:hAnsi="Times New Roman"/>
          <w:iCs/>
          <w:sz w:val="28"/>
          <w:szCs w:val="28"/>
        </w:rPr>
        <w:t>. А. </w:t>
      </w:r>
      <w:proofErr w:type="spellStart"/>
      <w:r w:rsidRPr="00C94399">
        <w:rPr>
          <w:rFonts w:ascii="Times New Roman" w:hAnsi="Times New Roman"/>
          <w:iCs/>
          <w:sz w:val="28"/>
          <w:szCs w:val="28"/>
        </w:rPr>
        <w:t>Гауди</w:t>
      </w:r>
      <w:proofErr w:type="spellEnd"/>
      <w:r w:rsidRPr="00C94399">
        <w:rPr>
          <w:rFonts w:ascii="Times New Roman" w:hAnsi="Times New Roman"/>
          <w:iCs/>
          <w:sz w:val="28"/>
          <w:szCs w:val="28"/>
        </w:rPr>
        <w:t>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создавать с натуры и по воображению архитектурные образы графическими материалами и др.;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работать над эскизом монументального произведения (витраж, мозаика, роспись, монументальная скульптура);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использовать выразительный язык при моделировании архитектурного пространства;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характеризовать крупнейшие художественные музеи мира и России;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получать представления об особенностях художественных коллекций крупнейших музеев мира;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использовать навыки коллективной работы над объемно- пространственной композицией;</w:t>
      </w:r>
    </w:p>
    <w:p w:rsidR="00D07F71" w:rsidRPr="00C94399" w:rsidRDefault="00D07F71" w:rsidP="00D07F71">
      <w:pPr>
        <w:pStyle w:val="a3"/>
        <w:numPr>
          <w:ilvl w:val="0"/>
          <w:numId w:val="4"/>
        </w:numPr>
        <w:jc w:val="both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понимать роль костюма, маски и грима в искусстве актерского перевоплощения.</w:t>
      </w:r>
    </w:p>
    <w:p w:rsidR="00D07F71" w:rsidRPr="00C94399" w:rsidRDefault="00D07F71" w:rsidP="00DE57B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C94399">
        <w:rPr>
          <w:rFonts w:ascii="Times New Roman" w:hAnsi="Times New Roman"/>
          <w:b/>
          <w:sz w:val="28"/>
          <w:szCs w:val="28"/>
        </w:rPr>
        <w:t>Содержание учебного предмета «Изобразительное искусство».</w:t>
      </w:r>
    </w:p>
    <w:p w:rsidR="00D07F71" w:rsidRPr="00C94399" w:rsidRDefault="00D07F71" w:rsidP="00DE57B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C94399">
        <w:rPr>
          <w:rFonts w:ascii="Times New Roman" w:hAnsi="Times New Roman"/>
          <w:b/>
          <w:sz w:val="28"/>
          <w:szCs w:val="28"/>
          <w:lang w:eastAsia="ru-RU"/>
        </w:rPr>
        <w:t xml:space="preserve">5 класс. </w:t>
      </w:r>
      <w:r w:rsidRPr="00C94399">
        <w:rPr>
          <w:rFonts w:ascii="Times New Roman" w:hAnsi="Times New Roman"/>
          <w:b/>
          <w:bCs/>
          <w:sz w:val="28"/>
          <w:szCs w:val="28"/>
        </w:rPr>
        <w:t>«Декоративно-прикладное искусство в жизни человека»</w:t>
      </w:r>
      <w:r w:rsidRPr="00C94399">
        <w:rPr>
          <w:rFonts w:ascii="Times New Roman" w:hAnsi="Times New Roman"/>
          <w:b/>
          <w:sz w:val="28"/>
          <w:szCs w:val="28"/>
        </w:rPr>
        <w:t>- 35 часов.</w:t>
      </w:r>
    </w:p>
    <w:p w:rsidR="00DE57BF" w:rsidRPr="00C94399" w:rsidRDefault="00D07F71" w:rsidP="00DE57BF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 xml:space="preserve">Стандарт ориентирован на освоение содержания и языка группы декоративных искусств, наиболее связанных с повседневной жизнью и бытом каждого человека, связь с фольклором и сказкой, с национальными и народными корнями декоративного искусства. </w:t>
      </w:r>
      <w:r w:rsidR="00DE57BF" w:rsidRPr="00C94399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D07F71" w:rsidRPr="00C94399" w:rsidRDefault="00D07F71" w:rsidP="00DE57BF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«Древние корни народного искусства» (9 ч)</w:t>
      </w:r>
    </w:p>
    <w:p w:rsidR="00DE57BF" w:rsidRPr="00C94399" w:rsidRDefault="00D07F71" w:rsidP="00DE57B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Народное художественное творчество – неиссякаемый источник самобытной красоты. Т</w:t>
      </w:r>
      <w:r w:rsidRPr="00C94399">
        <w:rPr>
          <w:rFonts w:ascii="Times New Roman" w:hAnsi="Times New Roman"/>
          <w:sz w:val="28"/>
          <w:szCs w:val="28"/>
        </w:rPr>
        <w:t xml:space="preserve">радиционные образы в народном искусстве, солярные знаки, </w:t>
      </w:r>
      <w:proofErr w:type="spellStart"/>
      <w:r w:rsidRPr="00C94399">
        <w:rPr>
          <w:rFonts w:ascii="Times New Roman" w:hAnsi="Times New Roman"/>
          <w:sz w:val="28"/>
          <w:szCs w:val="28"/>
        </w:rPr>
        <w:t>их</w:t>
      </w:r>
      <w:r w:rsidRPr="00C94399">
        <w:rPr>
          <w:rFonts w:ascii="Times New Roman" w:hAnsi="Times New Roman"/>
          <w:sz w:val="28"/>
          <w:szCs w:val="28"/>
          <w:lang w:eastAsia="ru-RU"/>
        </w:rPr>
        <w:t>декоративное</w:t>
      </w:r>
      <w:proofErr w:type="spellEnd"/>
      <w:r w:rsidRPr="00C94399">
        <w:rPr>
          <w:rFonts w:ascii="Times New Roman" w:hAnsi="Times New Roman"/>
          <w:sz w:val="28"/>
          <w:szCs w:val="28"/>
          <w:lang w:eastAsia="ru-RU"/>
        </w:rPr>
        <w:t xml:space="preserve"> изображение, условно-символический характе</w:t>
      </w:r>
      <w:proofErr w:type="gramStart"/>
      <w:r w:rsidRPr="00C94399">
        <w:rPr>
          <w:rFonts w:ascii="Times New Roman" w:hAnsi="Times New Roman"/>
          <w:sz w:val="28"/>
          <w:szCs w:val="28"/>
          <w:lang w:eastAsia="ru-RU"/>
        </w:rPr>
        <w:t>р</w:t>
      </w:r>
      <w:r w:rsidRPr="00C94399">
        <w:rPr>
          <w:rFonts w:ascii="Times New Roman" w:hAnsi="Times New Roman"/>
          <w:sz w:val="28"/>
          <w:szCs w:val="28"/>
        </w:rPr>
        <w:t>(</w:t>
      </w:r>
      <w:proofErr w:type="gramEnd"/>
      <w:r w:rsidRPr="00C94399">
        <w:rPr>
          <w:rFonts w:ascii="Times New Roman" w:hAnsi="Times New Roman"/>
          <w:sz w:val="28"/>
          <w:szCs w:val="28"/>
        </w:rPr>
        <w:t xml:space="preserve">мать-земля, древо жизни, конь-лось-олень, птица, солнечные знаки). Крестьянский </w:t>
      </w:r>
      <w:proofErr w:type="spellStart"/>
      <w:r w:rsidRPr="00C94399">
        <w:rPr>
          <w:rFonts w:ascii="Times New Roman" w:hAnsi="Times New Roman"/>
          <w:sz w:val="28"/>
          <w:szCs w:val="28"/>
        </w:rPr>
        <w:t>домрассматривается</w:t>
      </w:r>
      <w:proofErr w:type="spellEnd"/>
      <w:r w:rsidRPr="00C94399">
        <w:rPr>
          <w:rFonts w:ascii="Times New Roman" w:hAnsi="Times New Roman"/>
          <w:sz w:val="28"/>
          <w:szCs w:val="28"/>
        </w:rPr>
        <w:t xml:space="preserve"> </w:t>
      </w:r>
      <w:r w:rsidRPr="00C94399">
        <w:rPr>
          <w:rFonts w:ascii="Times New Roman" w:hAnsi="Times New Roman"/>
          <w:sz w:val="28"/>
          <w:szCs w:val="28"/>
          <w:lang w:eastAsia="ru-RU"/>
        </w:rPr>
        <w:t xml:space="preserve">как отражение уклада крестьянской жизни и памятник архитектуры, единство конструкции и </w:t>
      </w:r>
      <w:proofErr w:type="spellStart"/>
      <w:r w:rsidRPr="00C94399">
        <w:rPr>
          <w:rFonts w:ascii="Times New Roman" w:hAnsi="Times New Roman"/>
          <w:sz w:val="28"/>
          <w:szCs w:val="28"/>
          <w:lang w:eastAsia="ru-RU"/>
        </w:rPr>
        <w:t>декора</w:t>
      </w:r>
      <w:proofErr w:type="gramStart"/>
      <w:r w:rsidRPr="00C94399">
        <w:rPr>
          <w:rFonts w:ascii="Times New Roman" w:hAnsi="Times New Roman"/>
          <w:sz w:val="28"/>
          <w:szCs w:val="28"/>
          <w:lang w:eastAsia="ru-RU"/>
        </w:rPr>
        <w:t>,</w:t>
      </w:r>
      <w:r w:rsidRPr="00C94399">
        <w:rPr>
          <w:rFonts w:ascii="Times New Roman" w:hAnsi="Times New Roman"/>
          <w:sz w:val="28"/>
          <w:szCs w:val="28"/>
        </w:rPr>
        <w:t>х</w:t>
      </w:r>
      <w:proofErr w:type="gramEnd"/>
      <w:r w:rsidRPr="00C94399">
        <w:rPr>
          <w:rFonts w:ascii="Times New Roman" w:hAnsi="Times New Roman"/>
          <w:sz w:val="28"/>
          <w:szCs w:val="28"/>
        </w:rPr>
        <w:t>удожественный</w:t>
      </w:r>
      <w:proofErr w:type="spellEnd"/>
      <w:r w:rsidRPr="00C94399">
        <w:rPr>
          <w:rFonts w:ascii="Times New Roman" w:hAnsi="Times New Roman"/>
          <w:sz w:val="28"/>
          <w:szCs w:val="28"/>
        </w:rPr>
        <w:t xml:space="preserve"> образ, отражающий взаимосвязь большого космоса (макрокосма) и мира человека, жизненно важные участки крестьянского интерьера. 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Различие национальных особенностей русского орнамента и орнаментов других народов России. </w:t>
      </w:r>
      <w:r w:rsidRPr="00C94399">
        <w:rPr>
          <w:rFonts w:ascii="Times New Roman" w:hAnsi="Times New Roman"/>
          <w:sz w:val="28"/>
          <w:szCs w:val="28"/>
        </w:rPr>
        <w:t xml:space="preserve">Орнамент </w:t>
      </w:r>
      <w:r w:rsidRPr="00C94399">
        <w:rPr>
          <w:rFonts w:ascii="Times New Roman" w:hAnsi="Times New Roman"/>
          <w:sz w:val="28"/>
          <w:szCs w:val="28"/>
          <w:lang w:eastAsia="ru-RU"/>
        </w:rPr>
        <w:t>как основа декоративного украшения</w:t>
      </w:r>
      <w:r w:rsidRPr="00C94399">
        <w:rPr>
          <w:rFonts w:ascii="Times New Roman" w:hAnsi="Times New Roman"/>
          <w:sz w:val="28"/>
          <w:szCs w:val="28"/>
        </w:rPr>
        <w:t xml:space="preserve">, освоение языка орнамента на материале русской народной вышивки. </w:t>
      </w:r>
      <w:r w:rsidRPr="00C94399">
        <w:rPr>
          <w:rFonts w:ascii="Times New Roman" w:hAnsi="Times New Roman"/>
          <w:sz w:val="28"/>
          <w:szCs w:val="28"/>
          <w:lang w:eastAsia="ru-RU"/>
        </w:rPr>
        <w:t xml:space="preserve">Праздничный народный костюм – </w:t>
      </w:r>
      <w:r w:rsidRPr="00C94399">
        <w:rPr>
          <w:rFonts w:ascii="Times New Roman" w:hAnsi="Times New Roman"/>
          <w:sz w:val="28"/>
          <w:szCs w:val="28"/>
          <w:lang w:eastAsia="ru-RU"/>
        </w:rPr>
        <w:lastRenderedPageBreak/>
        <w:t>целостный художественный образ. Обрядовые действия народного праздника, их символическое значение.</w:t>
      </w:r>
      <w:r w:rsidR="00DE57BF" w:rsidRPr="00C94399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D07F71" w:rsidRPr="00C94399" w:rsidRDefault="00D07F71" w:rsidP="00DE57B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«Связь времен в народном искусстве» (7 ч)</w:t>
      </w:r>
    </w:p>
    <w:p w:rsidR="00DE57BF" w:rsidRPr="00C94399" w:rsidRDefault="00D07F71" w:rsidP="00DE57BF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  <w:lang w:eastAsia="ru-RU"/>
        </w:rPr>
        <w:t xml:space="preserve">Древние образы в народных игрушках, </w:t>
      </w:r>
      <w:r w:rsidRPr="00C94399">
        <w:rPr>
          <w:rFonts w:ascii="Times New Roman" w:hAnsi="Times New Roman"/>
          <w:sz w:val="28"/>
          <w:szCs w:val="28"/>
        </w:rPr>
        <w:t xml:space="preserve">живучесть в них древнейших образов: коня, птицы, бабы </w:t>
      </w:r>
      <w:r w:rsidRPr="00C94399">
        <w:rPr>
          <w:rFonts w:ascii="Times New Roman" w:hAnsi="Times New Roman"/>
          <w:sz w:val="28"/>
          <w:szCs w:val="28"/>
          <w:lang w:eastAsia="ru-RU"/>
        </w:rPr>
        <w:t xml:space="preserve">(дымковская, </w:t>
      </w:r>
      <w:proofErr w:type="spellStart"/>
      <w:r w:rsidRPr="00C94399">
        <w:rPr>
          <w:rFonts w:ascii="Times New Roman" w:hAnsi="Times New Roman"/>
          <w:sz w:val="28"/>
          <w:szCs w:val="28"/>
          <w:lang w:eastAsia="ru-RU"/>
        </w:rPr>
        <w:t>филимоновская</w:t>
      </w:r>
      <w:proofErr w:type="spellEnd"/>
      <w:r w:rsidRPr="00C94399"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C94399">
        <w:rPr>
          <w:rFonts w:ascii="Times New Roman" w:hAnsi="Times New Roman"/>
          <w:sz w:val="28"/>
          <w:szCs w:val="28"/>
        </w:rPr>
        <w:t>каргопольская</w:t>
      </w:r>
      <w:proofErr w:type="spellEnd"/>
      <w:r w:rsidRPr="00C94399">
        <w:rPr>
          <w:rFonts w:ascii="Times New Roman" w:hAnsi="Times New Roman"/>
          <w:sz w:val="28"/>
          <w:szCs w:val="28"/>
          <w:lang w:eastAsia="ru-RU"/>
        </w:rPr>
        <w:t xml:space="preserve"> игрушка). Различие национальных особенностей русского орнамента и орнаментов других народов России. </w:t>
      </w:r>
      <w:r w:rsidRPr="00C94399">
        <w:rPr>
          <w:rFonts w:ascii="Times New Roman" w:hAnsi="Times New Roman"/>
          <w:sz w:val="28"/>
          <w:szCs w:val="28"/>
        </w:rPr>
        <w:t xml:space="preserve">Включение детей в поисковые группы по изучению  традиционных народных художественных промыслов России. </w:t>
      </w:r>
      <w:r w:rsidRPr="00C94399">
        <w:rPr>
          <w:rFonts w:ascii="Times New Roman" w:hAnsi="Times New Roman"/>
          <w:sz w:val="28"/>
          <w:szCs w:val="28"/>
          <w:lang w:eastAsia="ru-RU"/>
        </w:rPr>
        <w:t xml:space="preserve">Композиционное, стилевое и цветовое единство в изделиях народных промыслов (искусство Гжели, Городецкая роспись, Хохлома, </w:t>
      </w:r>
      <w:proofErr w:type="spellStart"/>
      <w:r w:rsidRPr="00C94399">
        <w:rPr>
          <w:rFonts w:ascii="Times New Roman" w:hAnsi="Times New Roman"/>
          <w:sz w:val="28"/>
          <w:szCs w:val="28"/>
          <w:lang w:eastAsia="ru-RU"/>
        </w:rPr>
        <w:t>Жостово</w:t>
      </w:r>
      <w:proofErr w:type="spellEnd"/>
      <w:r w:rsidRPr="00C94399">
        <w:rPr>
          <w:rFonts w:ascii="Times New Roman" w:hAnsi="Times New Roman"/>
          <w:sz w:val="28"/>
          <w:szCs w:val="28"/>
          <w:lang w:eastAsia="ru-RU"/>
        </w:rPr>
        <w:t xml:space="preserve">, роспись по металлу, щепа, роспись по лубу и дереву, тиснение, резьба по бересте). Связь времен в народном искусстве. </w:t>
      </w:r>
      <w:r w:rsidR="00DE57BF" w:rsidRPr="00C94399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D07F71" w:rsidRPr="00C94399" w:rsidRDefault="00D07F71" w:rsidP="00DE57BF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«Декор – человек, общество, время» (10ч)</w:t>
      </w:r>
    </w:p>
    <w:p w:rsidR="00D07F71" w:rsidRPr="00C94399" w:rsidRDefault="00D07F71" w:rsidP="00D07F7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 xml:space="preserve">Проявление эмоционального отклика, интереса к многообразию форм и декора в классическом декоративно-прикладном искусстве разных народов, стран, времен. Акцентирование внимание на социальной функции этого искусства, представление его роли в организации жизни общества, в формировании и регулировании человеческих отношений, в различении людей по социальной и профессиональной принадлежности. Разговор о социальной роли декоративного искусства замыкается на современности, костюм, его декор и сегодня сообщает информацию, закрепленную в форме знаков-отличий. Эти знаки имеют общественно-символическое значение. При знакомстве с образом художественной культуры древних египтян, древних греков, Востока на примере Японии, Западной Европы периода Средневековья основной акцент переносится на декоративно-знаковую, социальную роль костюма и, кроме того, закрепляется эмоциональный интерес учащихся к образному, стилевому единству декора одежды, предметов быта, интерьера, относящихся к определенной эпохе. </w:t>
      </w:r>
    </w:p>
    <w:p w:rsidR="00D07F71" w:rsidRPr="00C94399" w:rsidRDefault="00D07F71" w:rsidP="00DE57BF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«Декоративное искусство в современном мире» (9 ч)</w:t>
      </w:r>
    </w:p>
    <w:p w:rsidR="00D07F71" w:rsidRPr="00C94399" w:rsidRDefault="00D07F71" w:rsidP="00D07F7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 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Современное изобразительное искусство. Традиции и новаторство в искусстве. </w:t>
      </w:r>
      <w:r w:rsidRPr="00C94399">
        <w:rPr>
          <w:rFonts w:ascii="Times New Roman" w:hAnsi="Times New Roman"/>
          <w:sz w:val="28"/>
          <w:szCs w:val="28"/>
        </w:rPr>
        <w:t xml:space="preserve">Знакомство на уроках с богатством разновидностей керамики, художественного стекла, металла и т. д., определение образного строя произведений, восприятие их с точки зрения единства формы, способствует выявлению средств, используемых художником в процессе воплощения </w:t>
      </w:r>
      <w:proofErr w:type="spellStart"/>
      <w:r w:rsidRPr="00C94399">
        <w:rPr>
          <w:rFonts w:ascii="Times New Roman" w:hAnsi="Times New Roman"/>
          <w:sz w:val="28"/>
          <w:szCs w:val="28"/>
        </w:rPr>
        <w:t>замысла</w:t>
      </w:r>
      <w:proofErr w:type="gramStart"/>
      <w:r w:rsidRPr="00C94399">
        <w:rPr>
          <w:rFonts w:ascii="Times New Roman" w:hAnsi="Times New Roman"/>
          <w:sz w:val="28"/>
          <w:szCs w:val="28"/>
        </w:rPr>
        <w:t>.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proofErr w:type="gram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онимание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 смысла деятельности художника в современном мире. Использование </w:t>
      </w: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коллажных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 техник, бумажной пластики и других доступных художественных материалов. Современное искусство, необходимый фактор развития человека.</w:t>
      </w:r>
    </w:p>
    <w:p w:rsidR="00D07F71" w:rsidRPr="00C94399" w:rsidRDefault="00D07F71" w:rsidP="00DE57BF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C94399">
        <w:rPr>
          <w:rFonts w:ascii="Times New Roman" w:hAnsi="Times New Roman"/>
          <w:b/>
          <w:sz w:val="28"/>
          <w:szCs w:val="28"/>
          <w:lang w:eastAsia="ru-RU"/>
        </w:rPr>
        <w:t xml:space="preserve">6 класс. </w:t>
      </w:r>
      <w:r w:rsidRPr="00C94399">
        <w:rPr>
          <w:rFonts w:ascii="Times New Roman" w:hAnsi="Times New Roman"/>
          <w:b/>
          <w:bCs/>
          <w:sz w:val="28"/>
          <w:szCs w:val="28"/>
        </w:rPr>
        <w:t>«Изобразительное искусство в жизни человека» - 35 часов.</w:t>
      </w:r>
    </w:p>
    <w:p w:rsidR="00D07F71" w:rsidRPr="00C94399" w:rsidRDefault="00D07F71" w:rsidP="00D07F7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 xml:space="preserve">Изучение собственно изобразительного искусства, понимание основ изобразительного языка, его бесконечной изменчивости в истории искусства, формирование основы грамотности художественного изображения (рисунок, живопись, скульптура). Изучая изменения языка искусства, изменения как будто бы внешние, мы на самом деле проникаем в сложные духовные процессы, происходящие в обществе и его культуре. </w:t>
      </w:r>
    </w:p>
    <w:p w:rsidR="00D07F71" w:rsidRPr="00C94399" w:rsidRDefault="00D07F71" w:rsidP="00D07F7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lastRenderedPageBreak/>
        <w:t>В основу тематического деления учебного года положен жанровый принцип. Каждый жанр  рассматривается в его историческом развитии, при этом выдерживается принцип единства восприятия и созидания. Это позволяет видеть изменение картины мира и образа человека, поставить в центр духовные проблемы, подчиняя им изменения в способах изображения. При этом выдерживается принцип единства восприятия и созидания. И последовательно приобретаются навыки и практический опыт использования цвета, формы, пространства, согласно специфике строя видов и жанров изобразительного искусства. В процессе  овладения навыками работы с разнообразными материалами дети приходят к пониманию красот творчества, определяют роль и значение искусства в жизни людей.</w:t>
      </w:r>
    </w:p>
    <w:p w:rsidR="00DE57BF" w:rsidRPr="00C94399" w:rsidRDefault="00D07F71" w:rsidP="00DE57BF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«Виды изобразительного иску</w:t>
      </w:r>
      <w:r w:rsidR="00DE57BF" w:rsidRPr="00C94399">
        <w:rPr>
          <w:rFonts w:ascii="Times New Roman" w:hAnsi="Times New Roman"/>
          <w:sz w:val="28"/>
          <w:szCs w:val="28"/>
        </w:rPr>
        <w:t>сства и основы образного языка»</w:t>
      </w:r>
      <w:r w:rsidRPr="00C94399">
        <w:rPr>
          <w:rFonts w:ascii="Times New Roman" w:hAnsi="Times New Roman"/>
          <w:sz w:val="28"/>
          <w:szCs w:val="28"/>
        </w:rPr>
        <w:t>(9 ч)</w:t>
      </w:r>
    </w:p>
    <w:p w:rsidR="00D07F71" w:rsidRPr="00C94399" w:rsidRDefault="00D07F71" w:rsidP="00DE57BF">
      <w:pPr>
        <w:pStyle w:val="a3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</w:rPr>
        <w:tab/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C94399">
        <w:rPr>
          <w:rFonts w:ascii="Times New Roman" w:hAnsi="Times New Roman"/>
          <w:sz w:val="28"/>
          <w:szCs w:val="28"/>
        </w:rPr>
        <w:t>смысление, систематизация уже имеющихся знаний об изобразительном искусстве и получение новых: виды изобразительного искусства, п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ространственные искусства, </w:t>
      </w:r>
      <w:r w:rsidRPr="00C94399">
        <w:rPr>
          <w:rFonts w:ascii="Times New Roman" w:hAnsi="Times New Roman"/>
          <w:sz w:val="28"/>
          <w:szCs w:val="28"/>
        </w:rPr>
        <w:t xml:space="preserve">изобразительный язык и смысл, художественный образ, 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жанры в изобразительном искусстве, стилевое </w:t>
      </w: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единство</w:t>
      </w:r>
      <w:proofErr w:type="gram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C94399">
        <w:rPr>
          <w:rFonts w:ascii="Times New Roman" w:hAnsi="Times New Roman"/>
          <w:sz w:val="28"/>
          <w:szCs w:val="28"/>
        </w:rPr>
        <w:t>К</w:t>
      </w:r>
      <w:proofErr w:type="gramEnd"/>
      <w:r w:rsidRPr="00C94399">
        <w:rPr>
          <w:rFonts w:ascii="Times New Roman" w:hAnsi="Times New Roman"/>
          <w:sz w:val="28"/>
          <w:szCs w:val="28"/>
        </w:rPr>
        <w:t>ак</w:t>
      </w:r>
      <w:proofErr w:type="spellEnd"/>
      <w:r w:rsidRPr="00C94399">
        <w:rPr>
          <w:rFonts w:ascii="Times New Roman" w:hAnsi="Times New Roman"/>
          <w:sz w:val="28"/>
          <w:szCs w:val="28"/>
        </w:rPr>
        <w:t xml:space="preserve"> часто мы встречаемся с изобразительным искусством, какое место оно занимает в нашей жизни? Зачем уметь рисовать? Что значит понимать искусство и почему надо этому учиться? Почему в истории человечества никогда не существовало общества без искусства? На эти вопросы должен уметь ответить каждый ребёнок. Изобразительная деятельность как школа активного восприятия реальности: соотношение понятий «смотреть» и «видеть» в художественной культуре человека. Творчество художника и творчество зрителя. И творить искусство, и воспринимать его подросток обучается через личное творчество. </w:t>
      </w:r>
    </w:p>
    <w:p w:rsidR="00DE57BF" w:rsidRPr="00C94399" w:rsidRDefault="00D07F71" w:rsidP="00DE57BF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 xml:space="preserve">Обобщают опыт владения художественными материалами, известными им с начальной школы, а также получают знания по применению этих материалов при создании художественного образа в графике, живописи, скульптуре. </w:t>
      </w:r>
      <w:proofErr w:type="gramStart"/>
      <w:r w:rsidRPr="00C94399">
        <w:rPr>
          <w:rFonts w:ascii="Times New Roman" w:hAnsi="Times New Roman"/>
          <w:sz w:val="28"/>
          <w:szCs w:val="28"/>
        </w:rPr>
        <w:t xml:space="preserve">Учащиеся знакомятся с 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выразительными возможностями</w:t>
      </w:r>
      <w:r w:rsidRPr="00C94399">
        <w:rPr>
          <w:rFonts w:ascii="Times New Roman" w:hAnsi="Times New Roman"/>
          <w:sz w:val="28"/>
          <w:szCs w:val="28"/>
        </w:rPr>
        <w:t xml:space="preserve"> средств языка изображения: фактура, форма, пятно, линия, объём, цвет, ритм, пропорции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proofErr w:type="gram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94399">
        <w:rPr>
          <w:rFonts w:ascii="Times New Roman" w:hAnsi="Times New Roman"/>
          <w:sz w:val="28"/>
          <w:szCs w:val="28"/>
        </w:rPr>
        <w:t xml:space="preserve">Изучаются выразительные свойства линии, виды и характер линии, ритм линий, ритмическая организация листа, пятно, роль пятна и линии в </w:t>
      </w:r>
      <w:proofErr w:type="spellStart"/>
      <w:r w:rsidRPr="00C94399">
        <w:rPr>
          <w:rFonts w:ascii="Times New Roman" w:hAnsi="Times New Roman"/>
          <w:sz w:val="28"/>
          <w:szCs w:val="28"/>
        </w:rPr>
        <w:t>изображении</w:t>
      </w:r>
      <w:proofErr w:type="gramStart"/>
      <w:r w:rsidRPr="00C94399">
        <w:rPr>
          <w:rFonts w:ascii="Times New Roman" w:hAnsi="Times New Roman"/>
          <w:sz w:val="28"/>
          <w:szCs w:val="28"/>
        </w:rPr>
        <w:t>.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proofErr w:type="gram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исунок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 – основа изобразительного творчества. </w:t>
      </w:r>
      <w:r w:rsidRPr="00C94399">
        <w:rPr>
          <w:rFonts w:ascii="Times New Roman" w:hAnsi="Times New Roman"/>
          <w:sz w:val="28"/>
          <w:szCs w:val="28"/>
        </w:rPr>
        <w:t xml:space="preserve">Две темы посвящены 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основам </w:t>
      </w: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цветоведени</w:t>
      </w:r>
      <w:proofErr w:type="gram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proofErr w:type="spellEnd"/>
      <w:r w:rsidRPr="00C94399">
        <w:rPr>
          <w:rFonts w:ascii="Times New Roman" w:hAnsi="Times New Roman"/>
          <w:sz w:val="28"/>
          <w:szCs w:val="28"/>
        </w:rPr>
        <w:t>-</w:t>
      </w:r>
      <w:proofErr w:type="gramEnd"/>
      <w:r w:rsidRPr="00C94399">
        <w:rPr>
          <w:rFonts w:ascii="Times New Roman" w:hAnsi="Times New Roman"/>
          <w:sz w:val="28"/>
          <w:szCs w:val="28"/>
        </w:rPr>
        <w:t xml:space="preserve"> тональная шкала, основные и составные цвета, дополнительные цвета, цветовой круг, теплые и холодные цвета, цветовой контраст, взаимодействие цветовых пятен, цветовая композиция. Особое значение уделяется характеристике цвета, особенностям «живописного» цвета, понятию колорита в работах мастеров живописи. Изучаются способы выражения в живописи эмоциональных состояний: радость,</w:t>
      </w:r>
      <w:r w:rsidR="00DE57BF" w:rsidRPr="00C94399">
        <w:rPr>
          <w:rFonts w:ascii="Times New Roman" w:hAnsi="Times New Roman"/>
          <w:sz w:val="28"/>
          <w:szCs w:val="28"/>
        </w:rPr>
        <w:t xml:space="preserve"> грусть, нежность, восторг и т.</w:t>
      </w:r>
      <w:r w:rsidRPr="00C94399">
        <w:rPr>
          <w:rFonts w:ascii="Times New Roman" w:hAnsi="Times New Roman"/>
          <w:sz w:val="28"/>
          <w:szCs w:val="28"/>
        </w:rPr>
        <w:t xml:space="preserve">д. </w:t>
      </w:r>
    </w:p>
    <w:p w:rsidR="00D07F71" w:rsidRPr="00C94399" w:rsidRDefault="00DE57BF" w:rsidP="00DE57BF">
      <w:pPr>
        <w:pStyle w:val="a3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 xml:space="preserve"> </w:t>
      </w:r>
      <w:r w:rsidR="00D07F71" w:rsidRPr="00C94399">
        <w:rPr>
          <w:rFonts w:ascii="Times New Roman" w:hAnsi="Times New Roman"/>
          <w:bCs/>
          <w:color w:val="000000"/>
          <w:sz w:val="28"/>
          <w:szCs w:val="28"/>
        </w:rPr>
        <w:t>«Мир наших вещей. Натюрморт» (7 ч)</w:t>
      </w:r>
    </w:p>
    <w:p w:rsidR="00D07F71" w:rsidRPr="00C94399" w:rsidRDefault="00D07F71" w:rsidP="00D07F7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 xml:space="preserve">Темы раскрывают многообразие форм изображения мира вещей в истории искусства, о цветовой и композиционной организации, выражении цветом в натюрморте настроений и переживаний художника, графическое изображение натюрмортов с передачей света и тени. </w:t>
      </w:r>
    </w:p>
    <w:p w:rsidR="00DE57BF" w:rsidRPr="00C94399" w:rsidRDefault="00D07F71" w:rsidP="00DE57B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Натюрморт. Понятие формы. Геометрические тела: куб, шар, цилиндр, конус, призма. Многообразие форм окружающего мира. Изображение объема на плоскости. Освещение. Свет и тень. Натюрмо</w:t>
      </w:r>
      <w:proofErr w:type="gram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рт в гр</w:t>
      </w:r>
      <w:proofErr w:type="gram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афике. Цвет в натюрморте. </w:t>
      </w:r>
      <w:r w:rsidRPr="00C94399">
        <w:rPr>
          <w:rFonts w:ascii="Times New Roman" w:hAnsi="Times New Roman"/>
          <w:color w:val="000000"/>
          <w:sz w:val="28"/>
          <w:szCs w:val="28"/>
        </w:rPr>
        <w:t xml:space="preserve">Роль воображения в творчестве художника, умение изображать фантазии и умение изображать реальность. Изображение предметного мира в изобразительном искусстве разных эпох. Навыки графического изображения предметов. Понятие о конструкции предмета и его форме. Представления о композиции и навыки композиционного решения натюрморта. Художественно-выразительные средства изображения в натюрморте. Графический и живописный натюрморт: навыки изобразительной деятельности. Натюрморт как отражение мировоззрения художника и его времени. Натюрморт как творческая лаборатория художника. Натюрморт в искусстве </w:t>
      </w:r>
      <w:r w:rsidRPr="00C94399">
        <w:rPr>
          <w:rFonts w:ascii="Times New Roman" w:hAnsi="Times New Roman"/>
          <w:color w:val="000000"/>
          <w:sz w:val="28"/>
          <w:szCs w:val="28"/>
          <w:lang w:val="en-US"/>
        </w:rPr>
        <w:t>XX</w:t>
      </w:r>
      <w:r w:rsidRPr="00C94399">
        <w:rPr>
          <w:rFonts w:ascii="Times New Roman" w:hAnsi="Times New Roman"/>
          <w:color w:val="000000"/>
          <w:sz w:val="28"/>
          <w:szCs w:val="28"/>
        </w:rPr>
        <w:t xml:space="preserve"> века.</w:t>
      </w:r>
      <w:r w:rsidR="00DE57BF" w:rsidRPr="00C9439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94399">
        <w:rPr>
          <w:rFonts w:ascii="Times New Roman" w:hAnsi="Times New Roman"/>
          <w:sz w:val="28"/>
          <w:szCs w:val="28"/>
          <w:lang w:eastAsia="ru-RU"/>
        </w:rPr>
        <w:t>Понимание смысла деятельности художника.</w:t>
      </w:r>
    </w:p>
    <w:p w:rsidR="00D07F71" w:rsidRPr="00C94399" w:rsidRDefault="00D07F71" w:rsidP="00DE57B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C94399">
        <w:rPr>
          <w:rFonts w:ascii="Times New Roman" w:hAnsi="Times New Roman"/>
          <w:bCs/>
          <w:color w:val="000000"/>
          <w:sz w:val="28"/>
          <w:szCs w:val="28"/>
        </w:rPr>
        <w:t>«Вглядываясь в человека. Портрет» (6 ч)</w:t>
      </w:r>
    </w:p>
    <w:p w:rsidR="00D07F71" w:rsidRPr="00C94399" w:rsidRDefault="00D07F71" w:rsidP="00D07F7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color w:val="000000"/>
          <w:sz w:val="28"/>
          <w:szCs w:val="28"/>
        </w:rPr>
        <w:t>Приобщение учащихся к культурному наследию человече</w:t>
      </w:r>
      <w:r w:rsidRPr="00C94399">
        <w:rPr>
          <w:rFonts w:ascii="Times New Roman" w:hAnsi="Times New Roman"/>
          <w:color w:val="000000"/>
          <w:sz w:val="28"/>
          <w:szCs w:val="28"/>
        </w:rPr>
        <w:softHyphen/>
        <w:t>ства через знакомство с искусством портрета разных эпох. Приобщение к культу</w:t>
      </w:r>
      <w:r w:rsidRPr="00C94399">
        <w:rPr>
          <w:rFonts w:ascii="Times New Roman" w:hAnsi="Times New Roman"/>
          <w:color w:val="000000"/>
          <w:sz w:val="28"/>
          <w:szCs w:val="28"/>
        </w:rPr>
        <w:softHyphen/>
        <w:t>ре — это не столько получение знаний, сколько воспитание чувства сопричастности переживаниям, выраженным в про</w:t>
      </w:r>
      <w:r w:rsidRPr="00C94399">
        <w:rPr>
          <w:rFonts w:ascii="Times New Roman" w:hAnsi="Times New Roman"/>
          <w:color w:val="000000"/>
          <w:sz w:val="28"/>
          <w:szCs w:val="28"/>
        </w:rPr>
        <w:softHyphen/>
        <w:t>изведениях искусства. Портрет как выражение идеалов своего времени, содержание портрета — интерес к личности, наделённой ин</w:t>
      </w:r>
      <w:r w:rsidRPr="00C94399">
        <w:rPr>
          <w:rFonts w:ascii="Times New Roman" w:hAnsi="Times New Roman"/>
          <w:color w:val="000000"/>
          <w:sz w:val="28"/>
          <w:szCs w:val="28"/>
        </w:rPr>
        <w:softHyphen/>
        <w:t xml:space="preserve">дивидуальными качествами. </w:t>
      </w:r>
      <w:r w:rsidRPr="00C94399">
        <w:rPr>
          <w:rFonts w:ascii="Times New Roman" w:hAnsi="Times New Roman"/>
          <w:sz w:val="28"/>
          <w:szCs w:val="28"/>
        </w:rPr>
        <w:t xml:space="preserve">Темы раскрывают закономерности в конструкции головы человека, пропорциях и различных ракурсах, образы человека в графическом изображении, в живописи и скульптуре, выражение в портретном изображении характера человека, его внутреннего мира. </w:t>
      </w:r>
    </w:p>
    <w:p w:rsidR="00D07F71" w:rsidRPr="00C94399" w:rsidRDefault="00D07F71" w:rsidP="00DE57B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Портрет. Конструкция головы человека и ее основные пропорции. Изображение головы человека в пространстве. Портрет в скульптуре. Графический портретный рисунок. Образные возможности освещения в портрете. Роль цвета в портрете. Великие портретисты прошлого (В.А. </w:t>
      </w: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Тропинин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, И.Е. Репин, И.Н. Крамской, В.А. Серов). Портрет в изобразительном искусстве XX века (К.С. Петров-Водкин, П.Д. </w:t>
      </w: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Корин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). Изображение фигуры человека и образ человека. Изображение фигуры человека в истории искусства (Леонардо да Винчи, Микеланджело </w:t>
      </w: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Буанаротти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, О. Роден). Пропорции и строение фигуры человека. Лепка фигуры человека. Набросок фигуры человека с натуры. Основы представлений о выражении в образах искусства нравственного поиска человечества (В.М. Васнецов, М.В. Нестеров). </w:t>
      </w:r>
      <w:r w:rsidRPr="00C94399">
        <w:rPr>
          <w:rFonts w:ascii="Times New Roman" w:hAnsi="Times New Roman"/>
          <w:color w:val="000000"/>
          <w:sz w:val="28"/>
          <w:szCs w:val="28"/>
        </w:rPr>
        <w:t>Великие портретисты в истории культуры. Судьба портрета в отечественном и зарубежном современном искусстве.</w:t>
      </w:r>
      <w:r w:rsidRPr="00C94399">
        <w:rPr>
          <w:rFonts w:ascii="Times New Roman" w:hAnsi="Times New Roman"/>
          <w:sz w:val="28"/>
          <w:szCs w:val="28"/>
          <w:lang w:eastAsia="ru-RU"/>
        </w:rPr>
        <w:t xml:space="preserve"> Великие портретисты прошлого (В.А. </w:t>
      </w:r>
      <w:proofErr w:type="spellStart"/>
      <w:r w:rsidRPr="00C94399">
        <w:rPr>
          <w:rFonts w:ascii="Times New Roman" w:hAnsi="Times New Roman"/>
          <w:sz w:val="28"/>
          <w:szCs w:val="28"/>
          <w:lang w:eastAsia="ru-RU"/>
        </w:rPr>
        <w:t>Тропинин</w:t>
      </w:r>
      <w:proofErr w:type="spellEnd"/>
      <w:r w:rsidRPr="00C94399">
        <w:rPr>
          <w:rFonts w:ascii="Times New Roman" w:hAnsi="Times New Roman"/>
          <w:sz w:val="28"/>
          <w:szCs w:val="28"/>
          <w:lang w:eastAsia="ru-RU"/>
        </w:rPr>
        <w:t xml:space="preserve">, И.Е. Репин, И.Н. Крамской, В.А. Серов). Портрет в изобразительном искусстве XX века (К.С. Петров-Водкин, П.Д. </w:t>
      </w:r>
      <w:proofErr w:type="spellStart"/>
      <w:r w:rsidRPr="00C94399">
        <w:rPr>
          <w:rFonts w:ascii="Times New Roman" w:hAnsi="Times New Roman"/>
          <w:sz w:val="28"/>
          <w:szCs w:val="28"/>
          <w:lang w:eastAsia="ru-RU"/>
        </w:rPr>
        <w:t>Корин</w:t>
      </w:r>
      <w:proofErr w:type="spellEnd"/>
      <w:r w:rsidRPr="00C94399">
        <w:rPr>
          <w:rFonts w:ascii="Times New Roman" w:hAnsi="Times New Roman"/>
          <w:sz w:val="28"/>
          <w:szCs w:val="28"/>
          <w:lang w:eastAsia="ru-RU"/>
        </w:rPr>
        <w:t>)</w:t>
      </w:r>
      <w:proofErr w:type="gramStart"/>
      <w:r w:rsidRPr="00C94399">
        <w:rPr>
          <w:rFonts w:ascii="Times New Roman" w:hAnsi="Times New Roman"/>
          <w:sz w:val="28"/>
          <w:szCs w:val="28"/>
          <w:lang w:eastAsia="ru-RU"/>
        </w:rPr>
        <w:t>.И</w:t>
      </w:r>
      <w:proofErr w:type="gramEnd"/>
      <w:r w:rsidRPr="00C94399">
        <w:rPr>
          <w:rFonts w:ascii="Times New Roman" w:hAnsi="Times New Roman"/>
          <w:sz w:val="28"/>
          <w:szCs w:val="28"/>
          <w:lang w:eastAsia="ru-RU"/>
        </w:rPr>
        <w:t xml:space="preserve">зображение фигуры человека в истории искусства (Леонардо да Винчи, Микеланджело </w:t>
      </w:r>
      <w:proofErr w:type="spellStart"/>
      <w:r w:rsidRPr="00C94399">
        <w:rPr>
          <w:rFonts w:ascii="Times New Roman" w:hAnsi="Times New Roman"/>
          <w:sz w:val="28"/>
          <w:szCs w:val="28"/>
          <w:lang w:eastAsia="ru-RU"/>
        </w:rPr>
        <w:t>Буанаротти</w:t>
      </w:r>
      <w:proofErr w:type="spellEnd"/>
      <w:r w:rsidRPr="00C94399">
        <w:rPr>
          <w:rFonts w:ascii="Times New Roman" w:hAnsi="Times New Roman"/>
          <w:sz w:val="28"/>
          <w:szCs w:val="28"/>
          <w:lang w:eastAsia="ru-RU"/>
        </w:rPr>
        <w:t xml:space="preserve">, О. </w:t>
      </w:r>
      <w:bookmarkStart w:id="1" w:name="_GoBack"/>
      <w:r w:rsidRPr="00C94399">
        <w:rPr>
          <w:rFonts w:ascii="Times New Roman" w:hAnsi="Times New Roman"/>
          <w:sz w:val="28"/>
          <w:szCs w:val="28"/>
          <w:lang w:eastAsia="ru-RU"/>
        </w:rPr>
        <w:t xml:space="preserve">Роден). Основы представлений о выражении в образах искусства нравственного поиска </w:t>
      </w:r>
      <w:bookmarkEnd w:id="1"/>
      <w:r w:rsidRPr="00C94399">
        <w:rPr>
          <w:rFonts w:ascii="Times New Roman" w:hAnsi="Times New Roman"/>
          <w:sz w:val="28"/>
          <w:szCs w:val="28"/>
          <w:lang w:eastAsia="ru-RU"/>
        </w:rPr>
        <w:t>человечества (В.М. Васнецов, М.В. Нестеров)</w:t>
      </w:r>
      <w:proofErr w:type="gramStart"/>
      <w:r w:rsidRPr="00C94399">
        <w:rPr>
          <w:rFonts w:ascii="Times New Roman" w:hAnsi="Times New Roman"/>
          <w:sz w:val="28"/>
          <w:szCs w:val="28"/>
          <w:lang w:eastAsia="ru-RU"/>
        </w:rPr>
        <w:t>.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proofErr w:type="gram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лассицизм в русской портретной живописи XVIII века (И.П. 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Аргунов, Ф.С. Рокотов, Д.Г. Левицкий, В.Л. </w:t>
      </w: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Боровиковский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).</w:t>
      </w:r>
      <w:r w:rsidR="00DE57BF"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94399">
        <w:rPr>
          <w:rFonts w:ascii="Times New Roman" w:hAnsi="Times New Roman"/>
          <w:sz w:val="28"/>
          <w:szCs w:val="28"/>
          <w:lang w:eastAsia="ru-RU"/>
        </w:rPr>
        <w:t>Вечные темы и великие исторические события в искусстве.(7ч.)</w:t>
      </w:r>
    </w:p>
    <w:p w:rsidR="00D07F71" w:rsidRPr="00C94399" w:rsidRDefault="00D07F71" w:rsidP="00DE57BF">
      <w:pPr>
        <w:pStyle w:val="a3"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>Человек и пространство в изобразительном искусстве.</w:t>
      </w:r>
      <w:r w:rsidRPr="00C94399">
        <w:rPr>
          <w:rFonts w:ascii="Times New Roman" w:hAnsi="Times New Roman"/>
          <w:bCs/>
          <w:color w:val="000000"/>
          <w:sz w:val="28"/>
          <w:szCs w:val="28"/>
        </w:rPr>
        <w:t xml:space="preserve"> (6 ч)</w:t>
      </w:r>
    </w:p>
    <w:p w:rsidR="00D07F71" w:rsidRPr="00C94399" w:rsidRDefault="00D07F71" w:rsidP="00D07F71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Вечные темы и великие исторические события в искусстве. Сюжет и содержание в картине. Процесс работы над тематической картиной. Библейские сюжеты в мировом изобразительном искусстве (Леонардо да Винчи, Рембрандт, Микеланджело </w:t>
      </w: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Буанаротти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, Рафаэль </w:t>
      </w: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Санти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). Мифологические темы в зарубежном искусстве (С. Боттичелли, Джорджоне, Рафаэль </w:t>
      </w: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Санти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). Русская религиозная живопись XIX века (А.А. Иванов, И.Н. Крамской, В.Д. Поленов). Тематическая картина в русском искусстве XIX века (К.П. Брюллов). Историческая живопись художников объединения «Мир искусства» (А.Н. Бенуа, Е.Е. Лансере, Н.К. Рерих). Исторические картины из жизни моего города (исторический жанр). Праздники и повседневность в изобразительном искусстве (бытовой жанр). Тема Великой Отечественной войны в монументальном искусстве и в живописи. Мемориальные ансамбли. Место и роль картины в искусстве XX века (Ю.И. Пименов, Ф.П. Решетников, В.Н. </w:t>
      </w: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Бакшеев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, Т.Н. Яблонская). Искусство иллюстрации (И.Я. </w:t>
      </w: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Билибин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, В.А. </w:t>
      </w: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Милашевский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, В.А. Фаворский). Анималистический жанр (В.А. </w:t>
      </w: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Ватагин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, Е.И. </w:t>
      </w: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Чарушин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). Образы животных в современных предметах декоративно-прикладного искусства. Стилизация изображения </w:t>
      </w: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животных</w:t>
      </w:r>
      <w:proofErr w:type="gram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.Ж</w:t>
      </w:r>
      <w:proofErr w:type="gram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анровая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 живопись в произведениях русских художников XIX века (П.А. Федотов). «Товарищество передвижников» (И.Н. Крамской, В.Г. Перов, А.И. Куинджи). Тема русского раздолья в пейзажной живописи XIX века (А.К. Саврасов, И.И. Шишкин, И.И. Левитан, В.Д. Поленов). Исторический жанр (В.И. Суриков).</w:t>
      </w:r>
    </w:p>
    <w:p w:rsidR="00D07F71" w:rsidRPr="00C94399" w:rsidRDefault="00D07F71" w:rsidP="00D07F71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Пейзаж. Правила построения перспективы. Воздушная перспектива. Пейзаж настроения. Природа и художник. Пейзаж в живописи художников – импрессионистов (К. Моне, А. </w:t>
      </w: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Сислей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). Пейзаж в графике. Работа на пленэре. </w:t>
      </w:r>
      <w:r w:rsidRPr="00C94399">
        <w:rPr>
          <w:rFonts w:ascii="Times New Roman" w:hAnsi="Times New Roman"/>
          <w:color w:val="000000"/>
          <w:sz w:val="28"/>
          <w:szCs w:val="28"/>
        </w:rPr>
        <w:t>Изображение природы в искусстве разных эпох. Различ</w:t>
      </w:r>
      <w:r w:rsidRPr="00C94399">
        <w:rPr>
          <w:rFonts w:ascii="Times New Roman" w:hAnsi="Times New Roman"/>
          <w:color w:val="000000"/>
          <w:sz w:val="28"/>
          <w:szCs w:val="28"/>
        </w:rPr>
        <w:softHyphen/>
        <w:t>ные способы изображения пространства и их мировоззренче</w:t>
      </w:r>
      <w:r w:rsidRPr="00C94399">
        <w:rPr>
          <w:rFonts w:ascii="Times New Roman" w:hAnsi="Times New Roman"/>
          <w:color w:val="000000"/>
          <w:sz w:val="28"/>
          <w:szCs w:val="28"/>
        </w:rPr>
        <w:softHyphen/>
        <w:t>ский смысл. Жанр пейзажа в европейском искусстве. Правила построения перспективы. Образ природы в произведениях изобразительного искусства. Пейзаж как выражение духов</w:t>
      </w:r>
      <w:r w:rsidRPr="00C94399">
        <w:rPr>
          <w:rFonts w:ascii="Times New Roman" w:hAnsi="Times New Roman"/>
          <w:color w:val="000000"/>
          <w:sz w:val="28"/>
          <w:szCs w:val="28"/>
        </w:rPr>
        <w:softHyphen/>
        <w:t>ной жизни общества. Изображение природы как выражение впечатлений и переживаний художника. Становление нацио</w:t>
      </w:r>
      <w:r w:rsidRPr="00C94399">
        <w:rPr>
          <w:rFonts w:ascii="Times New Roman" w:hAnsi="Times New Roman"/>
          <w:color w:val="000000"/>
          <w:sz w:val="28"/>
          <w:szCs w:val="28"/>
        </w:rPr>
        <w:softHyphen/>
        <w:t>нального пейзажа в отечественном искусстве. Национальный образ пейзажа и воплощение образа Родины.</w:t>
      </w:r>
    </w:p>
    <w:p w:rsidR="00D07F71" w:rsidRPr="00C94399" w:rsidRDefault="00D07F71" w:rsidP="00D07F71">
      <w:pPr>
        <w:pStyle w:val="a3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C94399">
        <w:rPr>
          <w:rFonts w:ascii="Times New Roman" w:hAnsi="Times New Roman"/>
          <w:b/>
          <w:sz w:val="28"/>
          <w:szCs w:val="28"/>
          <w:lang w:eastAsia="ru-RU"/>
        </w:rPr>
        <w:t>7 класс. Дизайн и архитектура в жизни человека – 35 часов.</w:t>
      </w:r>
    </w:p>
    <w:p w:rsidR="00D07F71" w:rsidRPr="00C94399" w:rsidRDefault="00D07F71" w:rsidP="00D07F71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ab/>
        <w:t xml:space="preserve">Основой, позволяющей объединить  дизайн и архитектуру в один образовательный блок, является распространение их как конструктивных видов композиционного творчества. Этот учебный год посвящен содержанию и языку двух видов конструктивных искусств - дизайну и архитектуре, их место в семье уже знакомых нам искусств (изобразительное и декоративно - прикладное). 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Роль искусства в организации предметно – пространственной среды жизни человека. </w:t>
      </w:r>
      <w:r w:rsidRPr="00C94399">
        <w:rPr>
          <w:rStyle w:val="c1"/>
          <w:rFonts w:ascii="Times New Roman" w:hAnsi="Times New Roman"/>
          <w:sz w:val="28"/>
          <w:szCs w:val="28"/>
        </w:rPr>
        <w:t xml:space="preserve">Изучение конструктивных искусств опирается на уже сформированный за предыдущий период уровень </w:t>
      </w:r>
      <w:r w:rsidRPr="00C94399">
        <w:rPr>
          <w:rStyle w:val="c1"/>
          <w:rFonts w:ascii="Times New Roman" w:hAnsi="Times New Roman"/>
          <w:sz w:val="28"/>
          <w:szCs w:val="28"/>
        </w:rPr>
        <w:lastRenderedPageBreak/>
        <w:t xml:space="preserve">художественной культуры учащихся. </w:t>
      </w:r>
      <w:r w:rsidRPr="00C94399">
        <w:rPr>
          <w:rFonts w:ascii="Times New Roman" w:hAnsi="Times New Roman"/>
          <w:sz w:val="28"/>
          <w:szCs w:val="28"/>
        </w:rPr>
        <w:t>Все виды пространственных иску</w:t>
      </w:r>
      <w:proofErr w:type="gramStart"/>
      <w:r w:rsidRPr="00C94399">
        <w:rPr>
          <w:rFonts w:ascii="Times New Roman" w:hAnsi="Times New Roman"/>
          <w:sz w:val="28"/>
          <w:szCs w:val="28"/>
        </w:rPr>
        <w:t>сств св</w:t>
      </w:r>
      <w:proofErr w:type="gramEnd"/>
      <w:r w:rsidRPr="00C94399">
        <w:rPr>
          <w:rFonts w:ascii="Times New Roman" w:hAnsi="Times New Roman"/>
          <w:sz w:val="28"/>
          <w:szCs w:val="28"/>
        </w:rPr>
        <w:t xml:space="preserve">язаны многими общими формами выразительных средств и жизненных функций. Между ними нет непроходимых границ, но они возникли  в разное время и связаны с разными сторонами жизни </w:t>
      </w:r>
      <w:proofErr w:type="spellStart"/>
      <w:r w:rsidRPr="00C94399">
        <w:rPr>
          <w:rFonts w:ascii="Times New Roman" w:hAnsi="Times New Roman"/>
          <w:sz w:val="28"/>
          <w:szCs w:val="28"/>
        </w:rPr>
        <w:t>общества</w:t>
      </w:r>
      <w:proofErr w:type="gramStart"/>
      <w:r w:rsidRPr="00C94399">
        <w:rPr>
          <w:rFonts w:ascii="Times New Roman" w:hAnsi="Times New Roman"/>
          <w:sz w:val="28"/>
          <w:szCs w:val="28"/>
        </w:rPr>
        <w:t>.А</w:t>
      </w:r>
      <w:proofErr w:type="gramEnd"/>
      <w:r w:rsidRPr="00C94399">
        <w:rPr>
          <w:rFonts w:ascii="Times New Roman" w:hAnsi="Times New Roman"/>
          <w:sz w:val="28"/>
          <w:szCs w:val="28"/>
        </w:rPr>
        <w:t>рхитектура</w:t>
      </w:r>
      <w:proofErr w:type="spellEnd"/>
      <w:r w:rsidRPr="00C94399">
        <w:rPr>
          <w:rFonts w:ascii="Times New Roman" w:hAnsi="Times New Roman"/>
          <w:sz w:val="28"/>
          <w:szCs w:val="28"/>
        </w:rPr>
        <w:t xml:space="preserve"> как искусство возникла с зарождением городов, когда строения стали отвечать не только элементарным требованиям защиты от внешнего мира, но и требованиям красоты. Архитектура любого века, любого народа является памятником человеческих отношений, закрепленных как в бытовых, так и религиозных постройках. Архитектура организует эти отношения, создавая  для их реализации  определенную среду. С изменений отношений в обществе меняется архитектура. Язык этого вида искусства всегда строился и строится  на организации пространства и проживания в нем человека. Дизайн как искусство возник в 20 веке. Его предшественниками можно считать первобытные орудия труда, но возникновение  этого вида искусства  прочно связано  с промышленностью, с расцветом индустриального производства. Дизайн имеет отношение к созданию всего окружающего нас предметного мира: от одежды, мебели, посуды до машин, станков и т.д.  связи архитектуры и дизайна  обусловлены едиными основами образного языка (объем, форма, пространство, фактура, цвет и т.д.)</w:t>
      </w:r>
    </w:p>
    <w:p w:rsidR="00D07F71" w:rsidRPr="00C94399" w:rsidRDefault="00D07F71" w:rsidP="00D07F71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C94399">
        <w:rPr>
          <w:rFonts w:ascii="Times New Roman" w:hAnsi="Times New Roman"/>
          <w:sz w:val="28"/>
          <w:szCs w:val="28"/>
        </w:rPr>
        <w:t xml:space="preserve">Каждый современный человек живёт в среде «второй природы», созданной фактически архитектурой и дизайном. Для того чтобы быть квалифицированным пользователем всем этим сложным миром построек, конструкций, предметов, материалов, он должен быть элементарно грамотен, знаком как с языком этих искусств, так и с основами их бытования. Познавать эти виды искусств возможно только в единстве языка (образного строя) жизненных </w:t>
      </w:r>
      <w:proofErr w:type="spellStart"/>
      <w:r w:rsidRPr="00C94399">
        <w:rPr>
          <w:rFonts w:ascii="Times New Roman" w:hAnsi="Times New Roman"/>
          <w:sz w:val="28"/>
          <w:szCs w:val="28"/>
        </w:rPr>
        <w:t>функций</w:t>
      </w:r>
      <w:proofErr w:type="gramStart"/>
      <w:r w:rsidRPr="00C94399">
        <w:rPr>
          <w:rFonts w:ascii="Times New Roman" w:hAnsi="Times New Roman"/>
          <w:sz w:val="28"/>
          <w:szCs w:val="28"/>
        </w:rPr>
        <w:t>.О</w:t>
      </w:r>
      <w:proofErr w:type="gramEnd"/>
      <w:r w:rsidRPr="00C94399">
        <w:rPr>
          <w:rFonts w:ascii="Times New Roman" w:hAnsi="Times New Roman"/>
          <w:sz w:val="28"/>
          <w:szCs w:val="28"/>
        </w:rPr>
        <w:t>птимально</w:t>
      </w:r>
      <w:proofErr w:type="spellEnd"/>
      <w:r w:rsidRPr="00C94399">
        <w:rPr>
          <w:rFonts w:ascii="Times New Roman" w:hAnsi="Times New Roman"/>
          <w:sz w:val="28"/>
          <w:szCs w:val="28"/>
        </w:rPr>
        <w:t xml:space="preserve"> эти  знания можно получить только в соединении теоретического изучения и практической работы по моделированию основополагающих элементов этих </w:t>
      </w:r>
      <w:proofErr w:type="spellStart"/>
      <w:r w:rsidRPr="00C94399">
        <w:rPr>
          <w:rFonts w:ascii="Times New Roman" w:hAnsi="Times New Roman"/>
          <w:sz w:val="28"/>
          <w:szCs w:val="28"/>
        </w:rPr>
        <w:t>искусств.Изучение</w:t>
      </w:r>
      <w:proofErr w:type="spellEnd"/>
      <w:r w:rsidRPr="00C94399">
        <w:rPr>
          <w:rFonts w:ascii="Times New Roman" w:hAnsi="Times New Roman"/>
          <w:sz w:val="28"/>
          <w:szCs w:val="28"/>
        </w:rPr>
        <w:t xml:space="preserve"> конструктивных искусств в 7классе  прочно опирается на большой материал предыдущих лет обучения по архитектуре и дизайну, который освоен учащимися (работающими по этой программе) в начальной школе (три вида художественной деятельности – </w:t>
      </w:r>
      <w:proofErr w:type="gramStart"/>
      <w:r w:rsidRPr="00C94399">
        <w:rPr>
          <w:rFonts w:ascii="Times New Roman" w:hAnsi="Times New Roman"/>
          <w:sz w:val="28"/>
          <w:szCs w:val="28"/>
        </w:rPr>
        <w:t>изобразительный</w:t>
      </w:r>
      <w:proofErr w:type="gramEnd"/>
      <w:r w:rsidRPr="00C94399">
        <w:rPr>
          <w:rFonts w:ascii="Times New Roman" w:hAnsi="Times New Roman"/>
          <w:sz w:val="28"/>
          <w:szCs w:val="28"/>
        </w:rPr>
        <w:t>, декоративный, конструктивный).</w:t>
      </w:r>
    </w:p>
    <w:p w:rsidR="00D07F71" w:rsidRPr="00C94399" w:rsidRDefault="00D07F71" w:rsidP="00D07F71">
      <w:pPr>
        <w:pStyle w:val="c15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C94399">
        <w:rPr>
          <w:rStyle w:val="c21c27"/>
          <w:bCs/>
          <w:sz w:val="28"/>
          <w:szCs w:val="28"/>
        </w:rPr>
        <w:t>Художник – дизайн- архитектура. Искусство композиции - основа дизайна и архитектуры. (8часов)</w:t>
      </w:r>
    </w:p>
    <w:p w:rsidR="00D07F71" w:rsidRPr="00C94399" w:rsidRDefault="00D07F71" w:rsidP="00D07F71">
      <w:pPr>
        <w:pStyle w:val="c15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C94399">
        <w:rPr>
          <w:sz w:val="28"/>
          <w:szCs w:val="28"/>
        </w:rPr>
        <w:t xml:space="preserve">Конструктивные искусства в ряду пространственных искусств. Общее и разное в образно - языковых основах и жизненных функциях конструктивных и изобразительных видах искусств. Архитектура и дизайн как «вторая природа», как рукотворная среда нашего обитания. Многообразие современной материально - вещественной среды. </w:t>
      </w:r>
      <w:r w:rsidRPr="00C94399">
        <w:rPr>
          <w:rStyle w:val="c21c17"/>
          <w:bCs/>
          <w:iCs/>
          <w:sz w:val="28"/>
          <w:szCs w:val="28"/>
        </w:rPr>
        <w:t>Основы композиции в конструктивных искусствах</w:t>
      </w:r>
      <w:r w:rsidRPr="00C94399">
        <w:rPr>
          <w:sz w:val="28"/>
          <w:szCs w:val="28"/>
        </w:rPr>
        <w:t xml:space="preserve">. </w:t>
      </w:r>
      <w:r w:rsidRPr="00C94399">
        <w:rPr>
          <w:rStyle w:val="c5"/>
          <w:sz w:val="28"/>
          <w:szCs w:val="28"/>
        </w:rPr>
        <w:t xml:space="preserve">Прямые линии и организация </w:t>
      </w:r>
      <w:proofErr w:type="spellStart"/>
      <w:r w:rsidRPr="00C94399">
        <w:rPr>
          <w:rStyle w:val="c5"/>
          <w:sz w:val="28"/>
          <w:szCs w:val="28"/>
        </w:rPr>
        <w:t>пространства</w:t>
      </w:r>
      <w:proofErr w:type="gramStart"/>
      <w:r w:rsidRPr="00C94399">
        <w:rPr>
          <w:rStyle w:val="c5"/>
          <w:sz w:val="28"/>
          <w:szCs w:val="28"/>
        </w:rPr>
        <w:t>.Ц</w:t>
      </w:r>
      <w:proofErr w:type="gramEnd"/>
      <w:r w:rsidRPr="00C94399">
        <w:rPr>
          <w:rStyle w:val="c5"/>
          <w:sz w:val="28"/>
          <w:szCs w:val="28"/>
        </w:rPr>
        <w:t>вет</w:t>
      </w:r>
      <w:proofErr w:type="spellEnd"/>
      <w:r w:rsidRPr="00C94399">
        <w:rPr>
          <w:rStyle w:val="c5"/>
          <w:sz w:val="28"/>
          <w:szCs w:val="28"/>
        </w:rPr>
        <w:t xml:space="preserve"> – элемент композиционного творчества. Свободные формы: линии и тоновые пятна.</w:t>
      </w:r>
      <w:r w:rsidRPr="00C94399">
        <w:rPr>
          <w:sz w:val="28"/>
          <w:szCs w:val="28"/>
        </w:rPr>
        <w:t xml:space="preserve"> Плоскостная композиция в дизайне. </w:t>
      </w:r>
      <w:r w:rsidRPr="00C94399">
        <w:rPr>
          <w:rStyle w:val="c5"/>
          <w:sz w:val="28"/>
          <w:szCs w:val="28"/>
        </w:rPr>
        <w:t xml:space="preserve">Буква - строка - текст. </w:t>
      </w:r>
      <w:r w:rsidRPr="00C94399">
        <w:rPr>
          <w:rFonts w:eastAsia="Times New Roman"/>
          <w:sz w:val="28"/>
          <w:szCs w:val="28"/>
        </w:rPr>
        <w:t xml:space="preserve">Искусство шрифта. Искусство полиграфии. </w:t>
      </w:r>
      <w:r w:rsidRPr="00C94399">
        <w:rPr>
          <w:sz w:val="28"/>
          <w:szCs w:val="28"/>
        </w:rPr>
        <w:t xml:space="preserve">Разнообразие полиграфического дизайна, его художественно - композиционные, визуально </w:t>
      </w:r>
      <w:r w:rsidRPr="00C94399">
        <w:rPr>
          <w:sz w:val="28"/>
          <w:szCs w:val="28"/>
        </w:rPr>
        <w:lastRenderedPageBreak/>
        <w:t xml:space="preserve">- психологические и социальные аспекты. </w:t>
      </w:r>
      <w:r w:rsidRPr="00C94399">
        <w:rPr>
          <w:rFonts w:eastAsia="Times New Roman"/>
          <w:sz w:val="28"/>
          <w:szCs w:val="28"/>
        </w:rPr>
        <w:t xml:space="preserve">Специфика изображения в полиграфии. Формы полиграфической продукции (книги, журналы, плакаты, афиши, открытки, буклеты). Типы изображения в полиграфии (графическое, живописное, компьютерное фотографическое). Композиционные основы макетирования в графическом дизайне. Проектирование обложки книги, рекламы, открытки, визитной карточки и др. </w:t>
      </w:r>
    </w:p>
    <w:p w:rsidR="00D07F71" w:rsidRPr="00C94399" w:rsidRDefault="00D07F71" w:rsidP="00D07F71">
      <w:pPr>
        <w:pStyle w:val="c15"/>
        <w:shd w:val="clear" w:color="auto" w:fill="FFFFFF"/>
        <w:spacing w:before="0" w:beforeAutospacing="0" w:after="0" w:afterAutospacing="0"/>
        <w:ind w:firstLine="540"/>
        <w:jc w:val="both"/>
        <w:rPr>
          <w:rStyle w:val="c21c17"/>
          <w:sz w:val="28"/>
          <w:szCs w:val="28"/>
        </w:rPr>
      </w:pPr>
      <w:r w:rsidRPr="00C94399">
        <w:rPr>
          <w:rStyle w:val="c21c27"/>
          <w:bCs/>
          <w:sz w:val="28"/>
          <w:szCs w:val="28"/>
        </w:rPr>
        <w:t>В мире вещей и зданий. Художественный язык конструктивных искусств. (7 часов)</w:t>
      </w:r>
    </w:p>
    <w:p w:rsidR="00D07F71" w:rsidRPr="00C94399" w:rsidRDefault="00D07F71" w:rsidP="00D07F71">
      <w:pPr>
        <w:pStyle w:val="a3"/>
        <w:ind w:firstLine="540"/>
        <w:jc w:val="both"/>
        <w:rPr>
          <w:rStyle w:val="c21c27"/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</w:rPr>
        <w:t>Исторические аспекты развития художественного языка конструктивных искусств. От шалаша, менгиров и дольменов до индустриального градостроения. Связь миропонимания, образа жизни, природных и социальных условий со строительством зданий и организация городской среды. Проживание пространства - основа образной выразительности архитектуры. Здание - объе</w:t>
      </w:r>
      <w:proofErr w:type="gramStart"/>
      <w:r w:rsidRPr="00C94399">
        <w:rPr>
          <w:rFonts w:ascii="Times New Roman" w:hAnsi="Times New Roman"/>
          <w:sz w:val="28"/>
          <w:szCs w:val="28"/>
        </w:rPr>
        <w:t>кт в пр</w:t>
      </w:r>
      <w:proofErr w:type="gramEnd"/>
      <w:r w:rsidRPr="00C94399">
        <w:rPr>
          <w:rFonts w:ascii="Times New Roman" w:hAnsi="Times New Roman"/>
          <w:sz w:val="28"/>
          <w:szCs w:val="28"/>
        </w:rPr>
        <w:t>остранстве, в градостроительстве. Понимание архитектуры как объемно - пространственного художественного мышления. От плоскостного изображения к макетированию объемно - пространственных композиций.</w:t>
      </w:r>
      <w:r w:rsidR="00617896" w:rsidRPr="00C94399">
        <w:rPr>
          <w:rFonts w:ascii="Times New Roman" w:hAnsi="Times New Roman"/>
          <w:sz w:val="28"/>
          <w:szCs w:val="28"/>
        </w:rPr>
        <w:t xml:space="preserve"> 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Здание как сочетание различных объемов. </w:t>
      </w:r>
      <w:r w:rsidRPr="00C94399">
        <w:rPr>
          <w:rStyle w:val="c21c17"/>
          <w:rFonts w:ascii="Times New Roman" w:hAnsi="Times New Roman"/>
          <w:bCs/>
          <w:iCs/>
          <w:sz w:val="28"/>
          <w:szCs w:val="28"/>
        </w:rPr>
        <w:t xml:space="preserve">Конструкция: часть и целое. 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Понятие модуля. Важнейшие архитектурные элементы здания.</w:t>
      </w:r>
      <w:r w:rsidR="00325AAC"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Вещь как сочетание объемов и как образ времени. Единство </w:t>
      </w:r>
      <w:proofErr w:type="gram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художественного</w:t>
      </w:r>
      <w:proofErr w:type="gram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 и функционального в вещи. Форма и материал. </w:t>
      </w:r>
      <w:r w:rsidRPr="00C94399">
        <w:rPr>
          <w:rStyle w:val="c21c17"/>
          <w:rFonts w:ascii="Times New Roman" w:hAnsi="Times New Roman"/>
          <w:bCs/>
          <w:iCs/>
          <w:sz w:val="28"/>
          <w:szCs w:val="28"/>
        </w:rPr>
        <w:t>Красота и целесообразность.</w:t>
      </w:r>
      <w:r w:rsidR="00617896" w:rsidRPr="00C94399">
        <w:rPr>
          <w:rStyle w:val="c21c17"/>
          <w:rFonts w:ascii="Times New Roman" w:hAnsi="Times New Roman"/>
          <w:bCs/>
          <w:iCs/>
          <w:sz w:val="28"/>
          <w:szCs w:val="28"/>
        </w:rPr>
        <w:t xml:space="preserve"> 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Цвет в архитектуре и дизайне. </w:t>
      </w:r>
      <w:r w:rsidRPr="00C94399">
        <w:rPr>
          <w:rFonts w:ascii="Times New Roman" w:hAnsi="Times New Roman"/>
          <w:sz w:val="28"/>
          <w:szCs w:val="28"/>
        </w:rPr>
        <w:t>В основе образно-выразительного языка архитектуры – используемые по-разному одни и те же элементы формы (вертикаль, горизонталь, объём, пространство, фактура, цвет и т.д.)</w:t>
      </w:r>
      <w:proofErr w:type="gramStart"/>
      <w:r w:rsidRPr="00C94399">
        <w:rPr>
          <w:rFonts w:ascii="Times New Roman" w:hAnsi="Times New Roman"/>
          <w:sz w:val="28"/>
          <w:szCs w:val="28"/>
        </w:rPr>
        <w:t>.П</w:t>
      </w:r>
      <w:proofErr w:type="gramEnd"/>
      <w:r w:rsidRPr="00C94399">
        <w:rPr>
          <w:rFonts w:ascii="Times New Roman" w:hAnsi="Times New Roman"/>
          <w:sz w:val="28"/>
          <w:szCs w:val="28"/>
        </w:rPr>
        <w:t>ринципы пространственно - объемной композиции одинаковы и для архитектуры, и для дизайна. Объекты дизайна и архитектуры являются темой, содержащей композиции: плоскостной или объемно - пространственной.</w:t>
      </w:r>
    </w:p>
    <w:p w:rsidR="00D07F71" w:rsidRPr="00C94399" w:rsidRDefault="00D07F71" w:rsidP="00D07F71">
      <w:pPr>
        <w:pStyle w:val="c1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94399">
        <w:rPr>
          <w:rStyle w:val="c21c27"/>
          <w:bCs/>
          <w:sz w:val="28"/>
          <w:szCs w:val="28"/>
        </w:rPr>
        <w:t>Город и человек. Социальное значение дизайна и архитектуры в жизни человека. (11 часов)</w:t>
      </w:r>
    </w:p>
    <w:p w:rsidR="00D07F71" w:rsidRPr="00C94399" w:rsidRDefault="00D07F71" w:rsidP="00D07F71">
      <w:pPr>
        <w:pStyle w:val="a3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</w:rPr>
        <w:t xml:space="preserve">Исторические аспекты развития художественного языка конструктивных искусств. От шалаша и каменного топора до индустриального градостроительства. История архитектуры и дизайна как развитие образно - стилевого языка конструктивных искусств и технических возможностей эпохи. </w:t>
      </w:r>
      <w:r w:rsidRPr="00C94399">
        <w:rPr>
          <w:rStyle w:val="c21c17"/>
          <w:rFonts w:ascii="Times New Roman" w:hAnsi="Times New Roman"/>
          <w:bCs/>
          <w:iCs/>
          <w:sz w:val="28"/>
          <w:szCs w:val="28"/>
        </w:rPr>
        <w:t>Город сквозь времена и страны</w:t>
      </w:r>
      <w:r w:rsidRPr="00C94399">
        <w:rPr>
          <w:rFonts w:ascii="Times New Roman" w:hAnsi="Times New Roman"/>
          <w:sz w:val="28"/>
          <w:szCs w:val="28"/>
        </w:rPr>
        <w:t xml:space="preserve">. </w:t>
      </w:r>
      <w:r w:rsidRPr="00C94399">
        <w:rPr>
          <w:rStyle w:val="c5"/>
          <w:rFonts w:ascii="Times New Roman" w:hAnsi="Times New Roman"/>
          <w:sz w:val="28"/>
          <w:szCs w:val="28"/>
        </w:rPr>
        <w:t>Образы материальной культуры прошлого.</w:t>
      </w:r>
      <w:r w:rsidR="00325AAC" w:rsidRPr="00C94399">
        <w:rPr>
          <w:rStyle w:val="c5"/>
          <w:rFonts w:ascii="Times New Roman" w:hAnsi="Times New Roman"/>
          <w:sz w:val="28"/>
          <w:szCs w:val="28"/>
        </w:rPr>
        <w:t xml:space="preserve"> </w:t>
      </w:r>
      <w:r w:rsidRPr="00C94399">
        <w:rPr>
          <w:rStyle w:val="c21c17"/>
          <w:rFonts w:ascii="Times New Roman" w:hAnsi="Times New Roman"/>
          <w:bCs/>
          <w:iCs/>
          <w:sz w:val="28"/>
          <w:szCs w:val="28"/>
        </w:rPr>
        <w:t>Город сегодня и завтра</w:t>
      </w:r>
      <w:r w:rsidRPr="00C94399">
        <w:rPr>
          <w:rFonts w:ascii="Times New Roman" w:hAnsi="Times New Roman"/>
          <w:sz w:val="28"/>
          <w:szCs w:val="28"/>
        </w:rPr>
        <w:t xml:space="preserve">. </w:t>
      </w:r>
      <w:r w:rsidRPr="00C94399">
        <w:rPr>
          <w:rStyle w:val="c5"/>
          <w:rFonts w:ascii="Times New Roman" w:hAnsi="Times New Roman"/>
          <w:sz w:val="28"/>
          <w:szCs w:val="28"/>
        </w:rPr>
        <w:t>Пути развития современной архитектуры и дизайна.</w:t>
      </w:r>
      <w:r w:rsidR="00325AAC" w:rsidRPr="00C94399">
        <w:rPr>
          <w:rStyle w:val="c5"/>
          <w:rFonts w:ascii="Times New Roman" w:hAnsi="Times New Roman"/>
          <w:sz w:val="28"/>
          <w:szCs w:val="28"/>
        </w:rPr>
        <w:t xml:space="preserve"> </w:t>
      </w:r>
      <w:r w:rsidRPr="00C94399">
        <w:rPr>
          <w:rFonts w:ascii="Times New Roman" w:hAnsi="Times New Roman"/>
          <w:sz w:val="28"/>
          <w:szCs w:val="28"/>
        </w:rPr>
        <w:t xml:space="preserve">Среда жизни современного человека - «рукотворная природа». Массово - промышленное производство вещей и зданий, их влияние на образ жизни и сознание людей. </w:t>
      </w:r>
      <w:r w:rsidRPr="00C94399">
        <w:rPr>
          <w:rStyle w:val="c21c17"/>
          <w:rFonts w:ascii="Times New Roman" w:hAnsi="Times New Roman"/>
          <w:bCs/>
          <w:iCs/>
          <w:sz w:val="28"/>
          <w:szCs w:val="28"/>
        </w:rPr>
        <w:t>Вещь в городе и дома</w:t>
      </w:r>
      <w:r w:rsidRPr="00C94399">
        <w:rPr>
          <w:rFonts w:ascii="Times New Roman" w:hAnsi="Times New Roman"/>
          <w:sz w:val="28"/>
          <w:szCs w:val="28"/>
        </w:rPr>
        <w:t xml:space="preserve">. </w:t>
      </w:r>
      <w:r w:rsidRPr="00C94399">
        <w:rPr>
          <w:rStyle w:val="c5"/>
          <w:rFonts w:ascii="Times New Roman" w:hAnsi="Times New Roman"/>
          <w:sz w:val="28"/>
          <w:szCs w:val="28"/>
        </w:rPr>
        <w:t>Интерьер и вещь в доме. Дизайн пространственно - вещной среды интерьера.</w:t>
      </w:r>
      <w:r w:rsidR="00325AAC" w:rsidRPr="00C94399">
        <w:rPr>
          <w:rStyle w:val="c5"/>
          <w:rFonts w:ascii="Times New Roman" w:hAnsi="Times New Roman"/>
          <w:sz w:val="28"/>
          <w:szCs w:val="28"/>
        </w:rPr>
        <w:t xml:space="preserve"> </w:t>
      </w:r>
      <w:r w:rsidRPr="00C94399">
        <w:rPr>
          <w:rFonts w:ascii="Times New Roman" w:hAnsi="Times New Roman"/>
          <w:sz w:val="28"/>
          <w:szCs w:val="28"/>
        </w:rPr>
        <w:t>Связь миропонимания, образа жизни, природных и социальных условий со строительством зданий и организацией городской среды. Проживание пространства - основа образной выразительности архитектуры.</w:t>
      </w:r>
      <w:r w:rsidR="00325AAC" w:rsidRPr="00C94399">
        <w:rPr>
          <w:rFonts w:ascii="Times New Roman" w:hAnsi="Times New Roman"/>
          <w:sz w:val="28"/>
          <w:szCs w:val="28"/>
        </w:rPr>
        <w:t xml:space="preserve"> 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Архитектурный образ как понятие эпохи (Ш.Э. </w:t>
      </w:r>
      <w:proofErr w:type="spellStart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ле</w:t>
      </w:r>
      <w:proofErr w:type="spellEnd"/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 Корбюзье). Тенденции и перспективы развития современной архитектуры. Жилое пространство города (город, микрорайон, улица). </w:t>
      </w:r>
      <w:r w:rsidRPr="00C94399">
        <w:rPr>
          <w:rStyle w:val="c21c17"/>
          <w:rFonts w:ascii="Times New Roman" w:hAnsi="Times New Roman"/>
          <w:bCs/>
          <w:iCs/>
          <w:sz w:val="28"/>
          <w:szCs w:val="28"/>
        </w:rPr>
        <w:t>Природа и архитектура</w:t>
      </w:r>
      <w:r w:rsidRPr="00C94399">
        <w:rPr>
          <w:rFonts w:ascii="Times New Roman" w:hAnsi="Times New Roman"/>
          <w:sz w:val="28"/>
          <w:szCs w:val="28"/>
        </w:rPr>
        <w:t xml:space="preserve">. 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>Ландшафтный дизайн. Основные школы садово-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паркового искусства. Русская усадебная культура XVIII - XIX веков.</w:t>
      </w:r>
      <w:r w:rsidR="00325AAC"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94399">
        <w:rPr>
          <w:rStyle w:val="c5"/>
          <w:rFonts w:ascii="Times New Roman" w:hAnsi="Times New Roman"/>
          <w:sz w:val="28"/>
          <w:szCs w:val="28"/>
        </w:rPr>
        <w:t>Организация архитектурно – ландшафтного пространства.</w:t>
      </w:r>
    </w:p>
    <w:p w:rsidR="00D07F71" w:rsidRPr="00C94399" w:rsidRDefault="00D07F71" w:rsidP="00D07F71">
      <w:pPr>
        <w:pStyle w:val="c15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C94399">
        <w:rPr>
          <w:rStyle w:val="c21c27"/>
          <w:bCs/>
          <w:sz w:val="28"/>
          <w:szCs w:val="28"/>
        </w:rPr>
        <w:t>Человек в зеркале дизайна и архитектуры. Образ жизни и индивидуальное проектирование. (9 часов)</w:t>
      </w:r>
    </w:p>
    <w:p w:rsidR="00D07F71" w:rsidRPr="00C94399" w:rsidRDefault="00D07F71" w:rsidP="00DE57BF">
      <w:pPr>
        <w:pStyle w:val="a3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hAnsi="Times New Roman"/>
          <w:sz w:val="28"/>
          <w:szCs w:val="28"/>
        </w:rPr>
        <w:t xml:space="preserve">Организация пространства и среды как отражение социального заказа, индивидуальности человека, его вкуса, потребностей и возможностей. Образно - личностное проектирование в дизайне и архитектуре. </w:t>
      </w:r>
      <w:r w:rsidRPr="00C94399">
        <w:rPr>
          <w:rStyle w:val="c21c17"/>
          <w:rFonts w:ascii="Times New Roman" w:hAnsi="Times New Roman"/>
          <w:bCs/>
          <w:iCs/>
          <w:sz w:val="28"/>
          <w:szCs w:val="28"/>
        </w:rPr>
        <w:t>Мой дом – мой образ жизни</w:t>
      </w:r>
      <w:r w:rsidRPr="00C94399">
        <w:rPr>
          <w:rFonts w:ascii="Times New Roman" w:hAnsi="Times New Roman"/>
          <w:sz w:val="28"/>
          <w:szCs w:val="28"/>
        </w:rPr>
        <w:t xml:space="preserve">. </w:t>
      </w:r>
      <w:r w:rsidRPr="00C94399">
        <w:rPr>
          <w:rStyle w:val="c5"/>
          <w:rFonts w:ascii="Times New Roman" w:hAnsi="Times New Roman"/>
          <w:sz w:val="28"/>
          <w:szCs w:val="28"/>
        </w:rPr>
        <w:t>Скажи мне, как ты живешь, и я скажу, какой у тебя дом.</w:t>
      </w:r>
      <w:r w:rsidR="00325AAC" w:rsidRPr="00C94399">
        <w:rPr>
          <w:rStyle w:val="c5"/>
          <w:rFonts w:ascii="Times New Roman" w:hAnsi="Times New Roman"/>
          <w:sz w:val="28"/>
          <w:szCs w:val="28"/>
        </w:rPr>
        <w:t xml:space="preserve"> </w:t>
      </w:r>
      <w:r w:rsidRPr="00C94399">
        <w:rPr>
          <w:rStyle w:val="c5"/>
          <w:rFonts w:ascii="Times New Roman" w:hAnsi="Times New Roman"/>
          <w:sz w:val="28"/>
          <w:szCs w:val="28"/>
        </w:rPr>
        <w:t>Интерьер, который мы создаем.</w:t>
      </w:r>
      <w:r w:rsidR="00325AAC" w:rsidRPr="00C94399">
        <w:rPr>
          <w:rStyle w:val="c5"/>
          <w:rFonts w:ascii="Times New Roman" w:hAnsi="Times New Roman"/>
          <w:sz w:val="28"/>
          <w:szCs w:val="28"/>
        </w:rPr>
        <w:t xml:space="preserve"> </w:t>
      </w:r>
      <w:r w:rsidRPr="00C94399">
        <w:rPr>
          <w:rStyle w:val="c5"/>
          <w:rFonts w:ascii="Times New Roman" w:hAnsi="Times New Roman"/>
          <w:sz w:val="28"/>
          <w:szCs w:val="28"/>
        </w:rPr>
        <w:t>Пугало в огороде, или… под шепот фонтанных струй.</w:t>
      </w:r>
      <w:r w:rsidR="00325AAC" w:rsidRPr="00C94399">
        <w:rPr>
          <w:rStyle w:val="c5"/>
          <w:rFonts w:ascii="Times New Roman" w:hAnsi="Times New Roman"/>
          <w:sz w:val="28"/>
          <w:szCs w:val="28"/>
        </w:rPr>
        <w:t xml:space="preserve"> </w:t>
      </w:r>
      <w:r w:rsidRPr="00C94399">
        <w:rPr>
          <w:rStyle w:val="c21c17"/>
          <w:rFonts w:ascii="Times New Roman" w:hAnsi="Times New Roman"/>
          <w:bCs/>
          <w:iCs/>
          <w:sz w:val="28"/>
          <w:szCs w:val="28"/>
        </w:rPr>
        <w:t>Мода, культура и ты</w:t>
      </w:r>
      <w:r w:rsidRPr="00C94399">
        <w:rPr>
          <w:rFonts w:ascii="Times New Roman" w:hAnsi="Times New Roman"/>
          <w:sz w:val="28"/>
          <w:szCs w:val="28"/>
        </w:rPr>
        <w:t xml:space="preserve">. </w:t>
      </w:r>
      <w:r w:rsidRPr="00C94399">
        <w:rPr>
          <w:rStyle w:val="c5"/>
          <w:rFonts w:ascii="Times New Roman" w:hAnsi="Times New Roman"/>
          <w:sz w:val="28"/>
          <w:szCs w:val="28"/>
        </w:rPr>
        <w:t>Композиционно-конструктивные принципы дизайна одежды.</w:t>
      </w:r>
      <w:r w:rsidR="00325AAC" w:rsidRPr="00C94399">
        <w:rPr>
          <w:rStyle w:val="c5"/>
          <w:rFonts w:ascii="Times New Roman" w:hAnsi="Times New Roman"/>
          <w:sz w:val="28"/>
          <w:szCs w:val="28"/>
        </w:rPr>
        <w:t xml:space="preserve"> </w:t>
      </w:r>
      <w:r w:rsidRPr="00C94399">
        <w:rPr>
          <w:rStyle w:val="c5"/>
          <w:rFonts w:ascii="Times New Roman" w:hAnsi="Times New Roman"/>
          <w:sz w:val="28"/>
          <w:szCs w:val="28"/>
        </w:rPr>
        <w:t>Встречают по одежке.</w:t>
      </w:r>
      <w:r w:rsidR="00325AAC" w:rsidRPr="00C94399">
        <w:rPr>
          <w:rStyle w:val="c5"/>
          <w:rFonts w:ascii="Times New Roman" w:hAnsi="Times New Roman"/>
          <w:sz w:val="28"/>
          <w:szCs w:val="28"/>
        </w:rPr>
        <w:t xml:space="preserve"> </w:t>
      </w:r>
      <w:r w:rsidRPr="00C94399">
        <w:rPr>
          <w:rStyle w:val="c5"/>
          <w:rFonts w:ascii="Times New Roman" w:hAnsi="Times New Roman"/>
          <w:sz w:val="28"/>
          <w:szCs w:val="28"/>
        </w:rPr>
        <w:t>Автопортрет на каждый день.</w:t>
      </w:r>
      <w:r w:rsidR="00DE57BF" w:rsidRPr="00C94399">
        <w:rPr>
          <w:rStyle w:val="c5"/>
          <w:rFonts w:ascii="Times New Roman" w:hAnsi="Times New Roman"/>
          <w:sz w:val="28"/>
          <w:szCs w:val="28"/>
        </w:rPr>
        <w:t xml:space="preserve"> </w:t>
      </w:r>
      <w:r w:rsidRPr="00C94399">
        <w:rPr>
          <w:rFonts w:ascii="Times New Roman" w:hAnsi="Times New Roman"/>
          <w:sz w:val="28"/>
          <w:szCs w:val="28"/>
        </w:rPr>
        <w:t xml:space="preserve">Социопсихология, мода и культура как параметры создания собственного дома и имиджа. 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Развитие дизайна и его значение в жизни современного общества. Проектирование пространственной и предметной среды. Дизайн моего сада. Искусство флористики. </w:t>
      </w:r>
      <w:r w:rsidRPr="00C94399">
        <w:rPr>
          <w:rFonts w:ascii="Times New Roman" w:hAnsi="Times New Roman"/>
          <w:sz w:val="28"/>
          <w:szCs w:val="28"/>
        </w:rPr>
        <w:t>Моделируя свой облик и среду, человек моделирует собственный мир.</w:t>
      </w: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 Костюм, грим и маска. История костюма. Композиционно - конструктивные принципы дизайна одежды. Вкус и мода.</w:t>
      </w:r>
    </w:p>
    <w:p w:rsidR="00D07F71" w:rsidRPr="00C94399" w:rsidRDefault="00D07F71" w:rsidP="00D07F7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4399">
        <w:rPr>
          <w:rFonts w:ascii="Times New Roman" w:eastAsia="Times New Roman" w:hAnsi="Times New Roman"/>
          <w:sz w:val="28"/>
          <w:szCs w:val="28"/>
          <w:lang w:eastAsia="ru-RU"/>
        </w:rPr>
        <w:t xml:space="preserve">Дизайн что это. Что такое дизайн, как искусство, Дизайн класса, расстановка мебели, дизайн мебели класса. </w:t>
      </w:r>
    </w:p>
    <w:p w:rsidR="00C94399" w:rsidRDefault="00C94399">
      <w:pPr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</w:rPr>
        <w:br w:type="page"/>
      </w:r>
    </w:p>
    <w:p w:rsidR="00D07F71" w:rsidRPr="00C94399" w:rsidRDefault="00D07F71" w:rsidP="00D07F71">
      <w:pPr>
        <w:pStyle w:val="a3"/>
        <w:ind w:left="720"/>
        <w:jc w:val="center"/>
        <w:rPr>
          <w:rFonts w:ascii="Times New Roman" w:hAnsi="Times New Roman"/>
          <w:b/>
          <w:iCs/>
          <w:sz w:val="28"/>
          <w:szCs w:val="28"/>
        </w:rPr>
      </w:pPr>
      <w:r w:rsidRPr="00C94399">
        <w:rPr>
          <w:rFonts w:ascii="Times New Roman" w:hAnsi="Times New Roman"/>
          <w:b/>
          <w:iCs/>
          <w:sz w:val="28"/>
          <w:szCs w:val="28"/>
        </w:rPr>
        <w:lastRenderedPageBreak/>
        <w:t xml:space="preserve">Тематическое планирование  </w:t>
      </w:r>
    </w:p>
    <w:p w:rsidR="00C94399" w:rsidRDefault="00C94399" w:rsidP="00D07F71">
      <w:pPr>
        <w:pStyle w:val="a3"/>
        <w:ind w:left="720"/>
        <w:jc w:val="center"/>
        <w:rPr>
          <w:rFonts w:ascii="Times New Roman" w:hAnsi="Times New Roman"/>
          <w:iCs/>
          <w:sz w:val="28"/>
          <w:szCs w:val="28"/>
        </w:rPr>
      </w:pPr>
    </w:p>
    <w:p w:rsidR="00D07F71" w:rsidRPr="00C94399" w:rsidRDefault="00D07F71" w:rsidP="00D07F71">
      <w:pPr>
        <w:pStyle w:val="a3"/>
        <w:ind w:left="720"/>
        <w:jc w:val="center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5 класс</w:t>
      </w:r>
    </w:p>
    <w:p w:rsidR="00D07F71" w:rsidRPr="00C94399" w:rsidRDefault="00D07F71" w:rsidP="00D07F71">
      <w:pPr>
        <w:pStyle w:val="a3"/>
        <w:ind w:left="720"/>
        <w:jc w:val="center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bCs/>
          <w:sz w:val="28"/>
          <w:szCs w:val="28"/>
        </w:rPr>
        <w:t>«Декоративно-прикладное искусство в жизни человека»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21"/>
        <w:gridCol w:w="6595"/>
        <w:gridCol w:w="2455"/>
      </w:tblGrid>
      <w:tr w:rsidR="00D07F71" w:rsidRPr="00C94399" w:rsidTr="00D974CB">
        <w:tc>
          <w:tcPr>
            <w:tcW w:w="534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5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Тема</w:t>
            </w:r>
          </w:p>
        </w:tc>
        <w:tc>
          <w:tcPr>
            <w:tcW w:w="2517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</w:tc>
      </w:tr>
      <w:tr w:rsidR="00D07F71" w:rsidRPr="00C94399" w:rsidTr="00D974CB">
        <w:tc>
          <w:tcPr>
            <w:tcW w:w="534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945" w:type="dxa"/>
            <w:shd w:val="clear" w:color="auto" w:fill="auto"/>
          </w:tcPr>
          <w:p w:rsidR="00D07F71" w:rsidRPr="00C94399" w:rsidRDefault="00D07F71" w:rsidP="00D974C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Древние корни народного искусства</w:t>
            </w:r>
          </w:p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17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 xml:space="preserve">9 </w:t>
            </w:r>
          </w:p>
        </w:tc>
      </w:tr>
      <w:tr w:rsidR="00D07F71" w:rsidRPr="00C94399" w:rsidTr="00D974CB">
        <w:tc>
          <w:tcPr>
            <w:tcW w:w="534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945" w:type="dxa"/>
            <w:shd w:val="clear" w:color="auto" w:fill="auto"/>
          </w:tcPr>
          <w:p w:rsidR="00D07F71" w:rsidRPr="00C94399" w:rsidRDefault="00D07F71" w:rsidP="00D974C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Связь времен в народном искусстве</w:t>
            </w:r>
          </w:p>
        </w:tc>
        <w:tc>
          <w:tcPr>
            <w:tcW w:w="2517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D07F71" w:rsidRPr="00C94399" w:rsidTr="00D974CB">
        <w:tc>
          <w:tcPr>
            <w:tcW w:w="534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945" w:type="dxa"/>
            <w:shd w:val="clear" w:color="auto" w:fill="auto"/>
          </w:tcPr>
          <w:p w:rsidR="00D07F71" w:rsidRPr="00C94399" w:rsidRDefault="00D07F71" w:rsidP="00D974C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Декор – человек, общество, время</w:t>
            </w:r>
          </w:p>
        </w:tc>
        <w:tc>
          <w:tcPr>
            <w:tcW w:w="2517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D07F71" w:rsidRPr="00C94399" w:rsidTr="00D974CB">
        <w:tc>
          <w:tcPr>
            <w:tcW w:w="534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945" w:type="dxa"/>
            <w:shd w:val="clear" w:color="auto" w:fill="auto"/>
          </w:tcPr>
          <w:p w:rsidR="00D07F71" w:rsidRPr="00C94399" w:rsidRDefault="00D07F71" w:rsidP="00D974C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Декоративное искусство в современном мире</w:t>
            </w:r>
          </w:p>
        </w:tc>
        <w:tc>
          <w:tcPr>
            <w:tcW w:w="2517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D07F71" w:rsidRPr="00C94399" w:rsidTr="00D974CB">
        <w:tc>
          <w:tcPr>
            <w:tcW w:w="534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5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17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 xml:space="preserve">Итого: 35 </w:t>
            </w:r>
          </w:p>
        </w:tc>
      </w:tr>
    </w:tbl>
    <w:p w:rsidR="00C94399" w:rsidRDefault="00C94399" w:rsidP="00D07F71">
      <w:pPr>
        <w:pStyle w:val="a3"/>
        <w:jc w:val="center"/>
        <w:rPr>
          <w:rFonts w:ascii="Times New Roman" w:hAnsi="Times New Roman"/>
          <w:iCs/>
          <w:sz w:val="28"/>
          <w:szCs w:val="28"/>
        </w:rPr>
      </w:pPr>
    </w:p>
    <w:p w:rsidR="00D07F71" w:rsidRPr="00C94399" w:rsidRDefault="00D07F71" w:rsidP="00D07F71">
      <w:pPr>
        <w:pStyle w:val="a3"/>
        <w:jc w:val="center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6 класс</w:t>
      </w:r>
    </w:p>
    <w:p w:rsidR="00D07F71" w:rsidRPr="00C94399" w:rsidRDefault="00D07F71" w:rsidP="00D07F71">
      <w:pPr>
        <w:pStyle w:val="a3"/>
        <w:ind w:left="720"/>
        <w:jc w:val="center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bCs/>
          <w:sz w:val="28"/>
          <w:szCs w:val="28"/>
        </w:rPr>
        <w:t>«Изобразительное искусство в жизни человека»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20"/>
        <w:gridCol w:w="6601"/>
        <w:gridCol w:w="2450"/>
      </w:tblGrid>
      <w:tr w:rsidR="00D07F71" w:rsidRPr="00C94399" w:rsidTr="00D974CB">
        <w:tc>
          <w:tcPr>
            <w:tcW w:w="534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5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Тема</w:t>
            </w:r>
          </w:p>
        </w:tc>
        <w:tc>
          <w:tcPr>
            <w:tcW w:w="2517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</w:tc>
      </w:tr>
      <w:tr w:rsidR="00D07F71" w:rsidRPr="00C94399" w:rsidTr="00D974CB">
        <w:tc>
          <w:tcPr>
            <w:tcW w:w="534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945" w:type="dxa"/>
            <w:shd w:val="clear" w:color="auto" w:fill="auto"/>
          </w:tcPr>
          <w:p w:rsidR="00D07F71" w:rsidRPr="00C94399" w:rsidRDefault="00D07F71" w:rsidP="00D974C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Виды изобразительного искусства и основы образного языка</w:t>
            </w:r>
          </w:p>
        </w:tc>
        <w:tc>
          <w:tcPr>
            <w:tcW w:w="2517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 xml:space="preserve">8 </w:t>
            </w:r>
          </w:p>
        </w:tc>
      </w:tr>
      <w:tr w:rsidR="00D07F71" w:rsidRPr="00C94399" w:rsidTr="00D974CB">
        <w:tc>
          <w:tcPr>
            <w:tcW w:w="534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945" w:type="dxa"/>
            <w:shd w:val="clear" w:color="auto" w:fill="auto"/>
          </w:tcPr>
          <w:p w:rsidR="00D07F71" w:rsidRPr="00C94399" w:rsidRDefault="00D07F71" w:rsidP="00D974C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Мир наших вещей. Натюрморт</w:t>
            </w:r>
          </w:p>
        </w:tc>
        <w:tc>
          <w:tcPr>
            <w:tcW w:w="2517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D07F71" w:rsidRPr="00C94399" w:rsidTr="00D974CB">
        <w:tc>
          <w:tcPr>
            <w:tcW w:w="534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945" w:type="dxa"/>
            <w:shd w:val="clear" w:color="auto" w:fill="auto"/>
          </w:tcPr>
          <w:p w:rsidR="00D07F71" w:rsidRPr="00C94399" w:rsidRDefault="00D07F71" w:rsidP="00D974C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Вглядываясь в человека. Портрет</w:t>
            </w:r>
          </w:p>
        </w:tc>
        <w:tc>
          <w:tcPr>
            <w:tcW w:w="2517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</w:tr>
      <w:tr w:rsidR="00D07F71" w:rsidRPr="00C94399" w:rsidTr="00D974CB">
        <w:tc>
          <w:tcPr>
            <w:tcW w:w="534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945" w:type="dxa"/>
            <w:shd w:val="clear" w:color="auto" w:fill="auto"/>
          </w:tcPr>
          <w:p w:rsidR="00D07F71" w:rsidRPr="00C94399" w:rsidRDefault="00D07F71" w:rsidP="00D974CB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9439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Вечные темы и великие исторические события в искусстве. </w:t>
            </w:r>
          </w:p>
        </w:tc>
        <w:tc>
          <w:tcPr>
            <w:tcW w:w="2517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D07F71" w:rsidRPr="00C94399" w:rsidTr="00D974CB">
        <w:tc>
          <w:tcPr>
            <w:tcW w:w="534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5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17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 xml:space="preserve">Итого: 35 </w:t>
            </w:r>
          </w:p>
        </w:tc>
      </w:tr>
    </w:tbl>
    <w:p w:rsidR="00C94399" w:rsidRDefault="00C94399" w:rsidP="00D07F71">
      <w:pPr>
        <w:pStyle w:val="a3"/>
        <w:jc w:val="center"/>
        <w:rPr>
          <w:rFonts w:ascii="Times New Roman" w:hAnsi="Times New Roman"/>
          <w:iCs/>
          <w:sz w:val="28"/>
          <w:szCs w:val="28"/>
        </w:rPr>
      </w:pPr>
    </w:p>
    <w:p w:rsidR="00D07F71" w:rsidRPr="00C94399" w:rsidRDefault="00D07F71" w:rsidP="00D07F71">
      <w:pPr>
        <w:pStyle w:val="a3"/>
        <w:jc w:val="center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iCs/>
          <w:sz w:val="28"/>
          <w:szCs w:val="28"/>
        </w:rPr>
        <w:t>7 класс</w:t>
      </w:r>
    </w:p>
    <w:p w:rsidR="00D07F71" w:rsidRPr="00C94399" w:rsidRDefault="00D07F71" w:rsidP="00D07F71">
      <w:pPr>
        <w:pStyle w:val="a3"/>
        <w:ind w:left="720"/>
        <w:jc w:val="center"/>
        <w:rPr>
          <w:rFonts w:ascii="Times New Roman" w:hAnsi="Times New Roman"/>
          <w:iCs/>
          <w:sz w:val="28"/>
          <w:szCs w:val="28"/>
        </w:rPr>
      </w:pPr>
      <w:r w:rsidRPr="00C94399">
        <w:rPr>
          <w:rFonts w:ascii="Times New Roman" w:hAnsi="Times New Roman"/>
          <w:bCs/>
          <w:sz w:val="28"/>
          <w:szCs w:val="28"/>
        </w:rPr>
        <w:t>«</w:t>
      </w:r>
      <w:r w:rsidRPr="00C94399">
        <w:rPr>
          <w:rFonts w:ascii="Times New Roman" w:hAnsi="Times New Roman"/>
          <w:sz w:val="28"/>
          <w:szCs w:val="28"/>
          <w:lang w:eastAsia="ru-RU"/>
        </w:rPr>
        <w:t>Дизайн и архитектура в жизни человека</w:t>
      </w:r>
      <w:r w:rsidRPr="00C94399">
        <w:rPr>
          <w:rFonts w:ascii="Times New Roman" w:hAnsi="Times New Roman"/>
          <w:bCs/>
          <w:sz w:val="28"/>
          <w:szCs w:val="28"/>
        </w:rPr>
        <w:t>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21"/>
        <w:gridCol w:w="6600"/>
        <w:gridCol w:w="2450"/>
      </w:tblGrid>
      <w:tr w:rsidR="00D07F71" w:rsidRPr="00C94399" w:rsidTr="00D974CB">
        <w:tc>
          <w:tcPr>
            <w:tcW w:w="534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5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Тема</w:t>
            </w:r>
          </w:p>
        </w:tc>
        <w:tc>
          <w:tcPr>
            <w:tcW w:w="2517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</w:tc>
      </w:tr>
      <w:tr w:rsidR="00D07F71" w:rsidRPr="00C94399" w:rsidTr="00D974CB">
        <w:tc>
          <w:tcPr>
            <w:tcW w:w="534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945" w:type="dxa"/>
            <w:shd w:val="clear" w:color="auto" w:fill="auto"/>
          </w:tcPr>
          <w:p w:rsidR="00D07F71" w:rsidRPr="00C94399" w:rsidRDefault="00D07F71" w:rsidP="00D974C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Style w:val="c21c27"/>
                <w:rFonts w:ascii="Times New Roman" w:hAnsi="Times New Roman"/>
                <w:bCs/>
                <w:sz w:val="28"/>
                <w:szCs w:val="28"/>
              </w:rPr>
              <w:t>Художник – дизайн - архитектура. Искусство композиции - основа дизайна и архитектуры.</w:t>
            </w:r>
          </w:p>
        </w:tc>
        <w:tc>
          <w:tcPr>
            <w:tcW w:w="2517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 xml:space="preserve">8 </w:t>
            </w:r>
          </w:p>
        </w:tc>
      </w:tr>
      <w:tr w:rsidR="00D07F71" w:rsidRPr="00C94399" w:rsidTr="00D974CB">
        <w:tc>
          <w:tcPr>
            <w:tcW w:w="534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945" w:type="dxa"/>
            <w:shd w:val="clear" w:color="auto" w:fill="auto"/>
          </w:tcPr>
          <w:p w:rsidR="00D07F71" w:rsidRPr="00C94399" w:rsidRDefault="00D07F71" w:rsidP="00D974C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Style w:val="c21c27"/>
                <w:rFonts w:ascii="Times New Roman" w:hAnsi="Times New Roman"/>
                <w:bCs/>
                <w:sz w:val="28"/>
                <w:szCs w:val="28"/>
              </w:rPr>
              <w:t>В мире вещей и зданий. Художественный язык конструктивных искусств.</w:t>
            </w:r>
          </w:p>
        </w:tc>
        <w:tc>
          <w:tcPr>
            <w:tcW w:w="2517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D07F71" w:rsidRPr="00C94399" w:rsidTr="00D974CB">
        <w:tc>
          <w:tcPr>
            <w:tcW w:w="534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945" w:type="dxa"/>
            <w:shd w:val="clear" w:color="auto" w:fill="auto"/>
          </w:tcPr>
          <w:p w:rsidR="00D07F71" w:rsidRPr="00C94399" w:rsidRDefault="00D07F71" w:rsidP="00D974CB">
            <w:pPr>
              <w:pStyle w:val="c15"/>
              <w:shd w:val="clear" w:color="auto" w:fill="FFFFFF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C94399">
              <w:rPr>
                <w:rStyle w:val="c21c27"/>
                <w:bCs/>
                <w:sz w:val="28"/>
                <w:szCs w:val="28"/>
              </w:rPr>
              <w:t xml:space="preserve">Город и человек. Социальное значение дизайна и архитектуры в жизни человека. </w:t>
            </w:r>
          </w:p>
        </w:tc>
        <w:tc>
          <w:tcPr>
            <w:tcW w:w="2517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</w:tr>
      <w:tr w:rsidR="00D07F71" w:rsidRPr="00C94399" w:rsidTr="00D974CB">
        <w:tc>
          <w:tcPr>
            <w:tcW w:w="534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945" w:type="dxa"/>
            <w:shd w:val="clear" w:color="auto" w:fill="auto"/>
          </w:tcPr>
          <w:p w:rsidR="00D07F71" w:rsidRPr="00C94399" w:rsidRDefault="00D07F71" w:rsidP="00D974CB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94399">
              <w:rPr>
                <w:rStyle w:val="c21c27"/>
                <w:rFonts w:ascii="Times New Roman" w:hAnsi="Times New Roman"/>
                <w:bCs/>
                <w:sz w:val="28"/>
                <w:szCs w:val="28"/>
              </w:rPr>
              <w:t>Человек в зеркале дизайна и архитектуры. Образ жизни и индивидуальное проектирование.</w:t>
            </w:r>
          </w:p>
        </w:tc>
        <w:tc>
          <w:tcPr>
            <w:tcW w:w="2517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D07F71" w:rsidRPr="00C94399" w:rsidTr="00D974CB">
        <w:tc>
          <w:tcPr>
            <w:tcW w:w="534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5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17" w:type="dxa"/>
            <w:shd w:val="clear" w:color="auto" w:fill="auto"/>
          </w:tcPr>
          <w:p w:rsidR="00D07F71" w:rsidRPr="00C94399" w:rsidRDefault="00D07F71" w:rsidP="00D974C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4399">
              <w:rPr>
                <w:rFonts w:ascii="Times New Roman" w:hAnsi="Times New Roman"/>
                <w:sz w:val="28"/>
                <w:szCs w:val="28"/>
              </w:rPr>
              <w:t xml:space="preserve">Итого: 35 </w:t>
            </w:r>
          </w:p>
        </w:tc>
      </w:tr>
    </w:tbl>
    <w:p w:rsidR="002D060F" w:rsidRPr="00D07F71" w:rsidRDefault="002D060F" w:rsidP="00DE57BF">
      <w:pPr>
        <w:rPr>
          <w:rFonts w:ascii="Times New Roman" w:hAnsi="Times New Roman"/>
          <w:sz w:val="32"/>
          <w:szCs w:val="32"/>
        </w:rPr>
      </w:pPr>
    </w:p>
    <w:sectPr w:rsidR="002D060F" w:rsidRPr="00D07F71" w:rsidSect="007A5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C6A1E"/>
    <w:multiLevelType w:val="multilevel"/>
    <w:tmpl w:val="980EB5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0CA41DE5"/>
    <w:multiLevelType w:val="hybridMultilevel"/>
    <w:tmpl w:val="F7ECC6EC"/>
    <w:lvl w:ilvl="0" w:tplc="D7BE27F4">
      <w:start w:val="6"/>
      <w:numFmt w:val="bullet"/>
      <w:lvlText w:val="•"/>
      <w:lvlJc w:val="left"/>
      <w:pPr>
        <w:ind w:left="1287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CBE78E9"/>
    <w:multiLevelType w:val="hybridMultilevel"/>
    <w:tmpl w:val="ECB21938"/>
    <w:lvl w:ilvl="0" w:tplc="0FBAAFF2">
      <w:start w:val="1"/>
      <w:numFmt w:val="bullet"/>
      <w:lvlText w:val="•"/>
      <w:lvlJc w:val="left"/>
      <w:pPr>
        <w:ind w:left="720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C27A4D"/>
    <w:multiLevelType w:val="hybridMultilevel"/>
    <w:tmpl w:val="53682B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471379"/>
    <w:multiLevelType w:val="hybridMultilevel"/>
    <w:tmpl w:val="1EA4D458"/>
    <w:lvl w:ilvl="0" w:tplc="D7BE27F4">
      <w:start w:val="6"/>
      <w:numFmt w:val="bullet"/>
      <w:lvlText w:val="•"/>
      <w:lvlJc w:val="left"/>
      <w:pPr>
        <w:ind w:left="1287" w:hanging="360"/>
      </w:pPr>
      <w:rPr>
        <w:rFonts w:ascii="Times New Roman" w:eastAsia="Calibri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48645D0A"/>
    <w:multiLevelType w:val="hybridMultilevel"/>
    <w:tmpl w:val="302C82F4"/>
    <w:lvl w:ilvl="0" w:tplc="D7BE27F4">
      <w:start w:val="6"/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F05C1D"/>
    <w:multiLevelType w:val="hybridMultilevel"/>
    <w:tmpl w:val="DF0C6446"/>
    <w:lvl w:ilvl="0" w:tplc="D7BE27F4">
      <w:start w:val="6"/>
      <w:numFmt w:val="bullet"/>
      <w:lvlText w:val="•"/>
      <w:lvlJc w:val="left"/>
      <w:pPr>
        <w:ind w:left="1287" w:hanging="360"/>
      </w:pPr>
      <w:rPr>
        <w:rFonts w:ascii="Times New Roman" w:eastAsia="Calibri" w:hAnsi="Times New Roman" w:cs="Times New Roman" w:hint="default"/>
      </w:rPr>
    </w:lvl>
    <w:lvl w:ilvl="1" w:tplc="D7BE27F4">
      <w:start w:val="6"/>
      <w:numFmt w:val="bullet"/>
      <w:lvlText w:val="•"/>
      <w:lvlJc w:val="left"/>
      <w:pPr>
        <w:ind w:left="2007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8377008"/>
    <w:multiLevelType w:val="hybridMultilevel"/>
    <w:tmpl w:val="6F08E43A"/>
    <w:lvl w:ilvl="0" w:tplc="0FBAAFF2">
      <w:start w:val="1"/>
      <w:numFmt w:val="bullet"/>
      <w:lvlText w:val="•"/>
      <w:lvlJc w:val="left"/>
      <w:pPr>
        <w:ind w:left="1571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5FBA3524"/>
    <w:multiLevelType w:val="hybridMultilevel"/>
    <w:tmpl w:val="D4D216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F3E54C9"/>
    <w:multiLevelType w:val="hybridMultilevel"/>
    <w:tmpl w:val="9E6C1902"/>
    <w:lvl w:ilvl="0" w:tplc="D7BE27F4">
      <w:start w:val="6"/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3"/>
  </w:num>
  <w:num w:numId="4">
    <w:abstractNumId w:val="2"/>
  </w:num>
  <w:num w:numId="5">
    <w:abstractNumId w:val="1"/>
  </w:num>
  <w:num w:numId="6">
    <w:abstractNumId w:val="6"/>
  </w:num>
  <w:num w:numId="7">
    <w:abstractNumId w:val="4"/>
  </w:num>
  <w:num w:numId="8">
    <w:abstractNumId w:val="5"/>
  </w:num>
  <w:num w:numId="9">
    <w:abstractNumId w:val="8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7F71"/>
    <w:rsid w:val="001B6280"/>
    <w:rsid w:val="00210A8B"/>
    <w:rsid w:val="002D060F"/>
    <w:rsid w:val="0030716F"/>
    <w:rsid w:val="00325AAC"/>
    <w:rsid w:val="003868EF"/>
    <w:rsid w:val="005A516C"/>
    <w:rsid w:val="00617896"/>
    <w:rsid w:val="007A5667"/>
    <w:rsid w:val="00847707"/>
    <w:rsid w:val="009069E1"/>
    <w:rsid w:val="0093148C"/>
    <w:rsid w:val="00AC4059"/>
    <w:rsid w:val="00C94399"/>
    <w:rsid w:val="00D07F71"/>
    <w:rsid w:val="00D57759"/>
    <w:rsid w:val="00DE57BF"/>
    <w:rsid w:val="00E23328"/>
    <w:rsid w:val="00E67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F7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07F7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1">
    <w:name w:val="c1"/>
    <w:uiPriority w:val="99"/>
    <w:rsid w:val="00D07F71"/>
    <w:rPr>
      <w:rFonts w:cs="Times New Roman"/>
    </w:rPr>
  </w:style>
  <w:style w:type="paragraph" w:styleId="a5">
    <w:name w:val="Body Text"/>
    <w:basedOn w:val="a"/>
    <w:link w:val="a6"/>
    <w:uiPriority w:val="99"/>
    <w:rsid w:val="00D07F71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D07F71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c5">
    <w:name w:val="c5"/>
    <w:uiPriority w:val="99"/>
    <w:rsid w:val="00D07F71"/>
    <w:rPr>
      <w:rFonts w:cs="Times New Roman"/>
    </w:rPr>
  </w:style>
  <w:style w:type="paragraph" w:customStyle="1" w:styleId="c15">
    <w:name w:val="c15"/>
    <w:basedOn w:val="a"/>
    <w:uiPriority w:val="99"/>
    <w:rsid w:val="00D07F7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21c17">
    <w:name w:val="c21 c17"/>
    <w:uiPriority w:val="99"/>
    <w:rsid w:val="00D07F71"/>
    <w:rPr>
      <w:rFonts w:cs="Times New Roman"/>
    </w:rPr>
  </w:style>
  <w:style w:type="character" w:customStyle="1" w:styleId="a4">
    <w:name w:val="Без интервала Знак"/>
    <w:link w:val="a3"/>
    <w:uiPriority w:val="1"/>
    <w:locked/>
    <w:rsid w:val="00D07F71"/>
    <w:rPr>
      <w:rFonts w:ascii="Calibri" w:eastAsia="Calibri" w:hAnsi="Calibri" w:cs="Times New Roman"/>
    </w:rPr>
  </w:style>
  <w:style w:type="character" w:customStyle="1" w:styleId="c21c27">
    <w:name w:val="c21 c27"/>
    <w:uiPriority w:val="99"/>
    <w:rsid w:val="00D07F71"/>
  </w:style>
  <w:style w:type="paragraph" w:customStyle="1" w:styleId="2">
    <w:name w:val="Без интервала2"/>
    <w:rsid w:val="00D07F71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E233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2332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24</Pages>
  <Words>8019</Words>
  <Characters>45713</Characters>
  <Application>Microsoft Office Word</Application>
  <DocSecurity>0</DocSecurity>
  <Lines>380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53625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RayPC</dc:creator>
  <cp:lastModifiedBy>Руфия</cp:lastModifiedBy>
  <cp:revision>10</cp:revision>
  <dcterms:created xsi:type="dcterms:W3CDTF">2021-11-14T12:41:00Z</dcterms:created>
  <dcterms:modified xsi:type="dcterms:W3CDTF">2021-11-14T14:11:00Z</dcterms:modified>
</cp:coreProperties>
</file>